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9C6E03">
        <w:rPr>
          <w:b/>
          <w:sz w:val="24"/>
          <w:u w:val="single"/>
        </w:rPr>
        <w:t>Segunda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B210AB">
        <w:rPr>
          <w:b/>
          <w:color w:val="FF0000"/>
        </w:rPr>
        <w:t>25</w:t>
      </w:r>
      <w:r w:rsidR="00F72E74">
        <w:rPr>
          <w:b/>
          <w:color w:val="FF0000"/>
        </w:rPr>
        <w:t xml:space="preserve"> de outubro de 2010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3B6EE8" w:rsidRPr="00B67B66" w:rsidRDefault="003B6EE8" w:rsidP="006637F7">
      <w:pPr>
        <w:spacing w:after="120" w:line="240" w:lineRule="auto"/>
      </w:pPr>
      <w:r w:rsidRPr="00B67B66">
        <w:t>Classifique os s</w:t>
      </w:r>
      <w:r>
        <w:t>istemas abaixo quanto à linearidade, à causalidade e à invariância no tempo</w:t>
      </w:r>
      <w:r w:rsidRPr="00B67B66">
        <w:t>.</w:t>
      </w:r>
    </w:p>
    <w:p w:rsidR="00C47103" w:rsidRPr="00C47103" w:rsidRDefault="00C47103" w:rsidP="003B6EE8">
      <w:pPr>
        <w:pStyle w:val="PargrafodaLista"/>
        <w:numPr>
          <w:ilvl w:val="0"/>
          <w:numId w:val="18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den>
        </m:f>
        <m:d>
          <m:dPr>
            <m:begChr m:val="{"/>
            <m:endChr m:val="}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+x</m:t>
            </m:r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n-1</m:t>
                </m:r>
              </m:e>
            </m:d>
          </m:e>
        </m:d>
      </m:oMath>
    </w:p>
    <w:p w:rsidR="003B6EE8" w:rsidRPr="005471EF" w:rsidRDefault="003B6EE8" w:rsidP="003B6EE8">
      <w:pPr>
        <w:pStyle w:val="PargrafodaLista"/>
        <w:numPr>
          <w:ilvl w:val="0"/>
          <w:numId w:val="18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-2</m:t>
            </m:r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-n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+πx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n-3</m:t>
            </m:r>
          </m:e>
        </m:d>
      </m:oMath>
    </w:p>
    <w:p w:rsidR="003B6EE8" w:rsidRPr="00DD1A1B" w:rsidRDefault="003B6EE8" w:rsidP="003B6EE8">
      <w:pPr>
        <w:pStyle w:val="PargrafodaLista"/>
        <w:numPr>
          <w:ilvl w:val="0"/>
          <w:numId w:val="18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=(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+1)x[n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+2]</m:t>
        </m:r>
      </m:oMath>
    </w:p>
    <w:p w:rsidR="003B6EE8" w:rsidRPr="0095072C" w:rsidRDefault="003B6EE8" w:rsidP="003B6EE8">
      <w:pPr>
        <w:pStyle w:val="PargrafodaLista"/>
        <w:numPr>
          <w:ilvl w:val="0"/>
          <w:numId w:val="18"/>
        </w:num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x[n]-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n-2</m:t>
            </m:r>
          </m:e>
        </m:d>
        <m:r>
          <w:rPr>
            <w:rFonts w:ascii="Cambria Math" w:eastAsiaTheme="minorEastAsia" w:hAnsi="Cambria Math"/>
            <w:lang w:val="en-US"/>
          </w:rPr>
          <m:t>+y[n – 1]</m:t>
        </m:r>
      </m:oMath>
    </w:p>
    <w:p w:rsidR="00A66DE8" w:rsidRDefault="00A66DE8" w:rsidP="00E73350">
      <w:pPr>
        <w:pStyle w:val="Ttulo3"/>
        <w:rPr>
          <w:rFonts w:eastAsiaTheme="minorEastAsia"/>
        </w:rPr>
      </w:pPr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6704E3" w:rsidRPr="00157F6B" w:rsidRDefault="00157F6B" w:rsidP="006637F7">
      <w:pPr>
        <w:spacing w:after="120" w:line="240" w:lineRule="auto"/>
      </w:pPr>
      <w:r w:rsidRPr="00157F6B">
        <w:t xml:space="preserve">Obtenha as respostas impulsivas dos sistemas considerados no exercício </w:t>
      </w:r>
      <w:proofErr w:type="gramStart"/>
      <w:r w:rsidRPr="00157F6B">
        <w:t>1</w:t>
      </w:r>
      <w:proofErr w:type="gramEnd"/>
      <w:r w:rsidRPr="00157F6B">
        <w:t xml:space="preserve">, caso </w:t>
      </w:r>
      <w:r w:rsidR="00F8076D">
        <w:t>ofereçam uma representação completa de tais sistemas.</w:t>
      </w:r>
    </w:p>
    <w:p w:rsidR="00A66DE8" w:rsidRDefault="00A66DE8" w:rsidP="001F474E">
      <w:pPr>
        <w:pStyle w:val="Ttulo3"/>
        <w:rPr>
          <w:rFonts w:eastAsiaTheme="minorEastAsia"/>
        </w:rPr>
      </w:pPr>
    </w:p>
    <w:p w:rsidR="001F474E" w:rsidRPr="00D0618A" w:rsidRDefault="001F474E" w:rsidP="001F474E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Pr="00D0618A">
        <w:rPr>
          <w:rFonts w:eastAsiaTheme="minorEastAsia"/>
        </w:rPr>
        <w:t>3</w:t>
      </w:r>
      <w:proofErr w:type="gramEnd"/>
    </w:p>
    <w:p w:rsidR="00157F6B" w:rsidRDefault="00157F6B" w:rsidP="006637F7">
      <w:pPr>
        <w:spacing w:after="120" w:line="240" w:lineRule="auto"/>
      </w:pPr>
      <w:r w:rsidRPr="00157F6B">
        <w:t>Para os sistemas com respostas ao impulso abaixo, determine se são estáveis ou instáveis no sentido BIBO (</w:t>
      </w:r>
      <w:proofErr w:type="spellStart"/>
      <w:r w:rsidRPr="00157F6B">
        <w:rPr>
          <w:i/>
        </w:rPr>
        <w:t>Bounded-Input</w:t>
      </w:r>
      <w:proofErr w:type="spellEnd"/>
      <w:r w:rsidRPr="00157F6B">
        <w:rPr>
          <w:i/>
        </w:rPr>
        <w:t xml:space="preserve"> </w:t>
      </w:r>
      <w:proofErr w:type="spellStart"/>
      <w:r w:rsidRPr="00157F6B">
        <w:rPr>
          <w:i/>
        </w:rPr>
        <w:t>Bounded-Output</w:t>
      </w:r>
      <w:proofErr w:type="spellEnd"/>
      <w:r w:rsidRPr="00157F6B">
        <w:t>).</w:t>
      </w:r>
    </w:p>
    <w:p w:rsidR="009B4588" w:rsidRPr="00997FE2" w:rsidRDefault="009B4588" w:rsidP="009B4588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n-100</m:t>
            </m:r>
          </m:e>
        </m:d>
        <m:r>
          <w:rPr>
            <w:rFonts w:ascii="Cambria Math" w:eastAsiaTheme="minorEastAsia" w:hAnsi="Cambria Math"/>
            <w:lang w:val="en-US"/>
          </w:rPr>
          <m:t>;</m:t>
        </m:r>
      </m:oMath>
    </w:p>
    <w:p w:rsidR="009B4588" w:rsidRPr="00764283" w:rsidRDefault="009B4588" w:rsidP="009B4588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-9</m:t>
            </m:r>
          </m:den>
        </m:f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</m:oMath>
    </w:p>
    <w:p w:rsidR="009B4588" w:rsidRPr="00C21A0D" w:rsidRDefault="009B4588" w:rsidP="00C21A0D">
      <w:pPr>
        <w:pStyle w:val="PargrafodaLista"/>
        <w:numPr>
          <w:ilvl w:val="0"/>
          <w:numId w:val="13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α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-n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n+2</m:t>
            </m:r>
          </m:e>
        </m:d>
        <m:r>
          <w:rPr>
            <w:rFonts w:ascii="Cambria Math" w:eastAsiaTheme="minorEastAsia" w:hAnsi="Cambria Math"/>
            <w:lang w:val="en-US"/>
          </w:rPr>
          <m:t>–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α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–n+2</m:t>
            </m:r>
          </m:e>
        </m:d>
      </m:oMath>
      <w:r>
        <w:rPr>
          <w:rFonts w:eastAsiaTheme="minorEastAsia"/>
          <w:lang w:val="en-US"/>
        </w:rPr>
        <w:t xml:space="preserve">, com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α</m:t>
            </m:r>
          </m:e>
        </m:d>
        <m:r>
          <w:rPr>
            <w:rFonts w:ascii="Cambria Math" w:eastAsiaTheme="minorEastAsia" w:hAnsi="Cambria Math"/>
            <w:lang w:val="en-US"/>
          </w:rPr>
          <m:t>&gt;1</m:t>
        </m:r>
      </m:oMath>
    </w:p>
    <w:p w:rsidR="00680A5A" w:rsidRDefault="007561C7" w:rsidP="001F474E">
      <w:pPr>
        <w:pStyle w:val="PargrafodaLista"/>
        <w:numPr>
          <w:ilvl w:val="0"/>
          <w:numId w:val="13"/>
        </w:numPr>
      </w:pP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=n-10</m:t>
        </m:r>
        <m:d>
          <m:dPr>
            <m:begChr m:val="⌊"/>
            <m:endChr m:val="⌋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</m:oMath>
      <w:r w:rsidR="00B10F71">
        <w:rPr>
          <w:rFonts w:eastAsiaTheme="minorEastAsia"/>
        </w:rPr>
        <w:t xml:space="preserve">, com </w:t>
      </w:r>
      <m:oMath>
        <m:d>
          <m:dPr>
            <m:begChr m:val="⌊"/>
            <m:endChr m:val="⌋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v</m:t>
            </m:r>
          </m:e>
        </m:d>
      </m:oMath>
      <w:r w:rsidR="00B10F71">
        <w:rPr>
          <w:rFonts w:eastAsiaTheme="minorEastAsia"/>
        </w:rPr>
        <w:t xml:space="preserve"> sendo o maior inteiro menor ou igual a </w:t>
      </w:r>
      <m:oMath>
        <m:r>
          <w:rPr>
            <w:rFonts w:ascii="Cambria Math" w:eastAsiaTheme="minorEastAsia" w:hAnsi="Cambria Math"/>
          </w:rPr>
          <m:t>v</m:t>
        </m:r>
      </m:oMath>
      <w:r w:rsidR="00B10F71">
        <w:rPr>
          <w:rFonts w:eastAsiaTheme="minorEastAsia"/>
        </w:rPr>
        <w:t>.</w:t>
      </w:r>
    </w:p>
    <w:p w:rsidR="00A66DE8" w:rsidRDefault="00A66DE8" w:rsidP="00E73350">
      <w:pPr>
        <w:pStyle w:val="Ttulo3"/>
        <w:rPr>
          <w:rFonts w:eastAsiaTheme="minorEastAsia"/>
        </w:rPr>
      </w:pP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554D9F">
        <w:rPr>
          <w:rFonts w:eastAsiaTheme="minorEastAsia"/>
        </w:rPr>
        <w:t>4</w:t>
      </w:r>
      <w:proofErr w:type="gramEnd"/>
    </w:p>
    <w:p w:rsidR="00B10F71" w:rsidRDefault="00B10F71" w:rsidP="006637F7">
      <w:pPr>
        <w:spacing w:after="120" w:line="240" w:lineRule="auto"/>
      </w:pPr>
      <w:r w:rsidRPr="00B10F71">
        <w:t>Critique as afirmativas abaixo, i.e., diga se são verdadeiras ou falsas. Considere que os sistemas abaixo são discretos no tempo</w:t>
      </w:r>
      <w:r>
        <w:t>.</w:t>
      </w:r>
    </w:p>
    <w:p w:rsidR="003B3A8D" w:rsidRDefault="009D3188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Se a resposta impulsiva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de um sistema LTI é lateral-direita, então o sistema é sempre causal. </w:t>
      </w:r>
    </w:p>
    <w:p w:rsidR="009D3188" w:rsidRDefault="009D3188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A ligação em paralelo (soma) de dois sistemas LTI, ambos IIR, </w:t>
      </w:r>
      <w:r w:rsidR="005A3224">
        <w:rPr>
          <w:rFonts w:eastAsiaTheme="minorEastAsia"/>
        </w:rPr>
        <w:t xml:space="preserve">resulta sempre em um sistema </w:t>
      </w:r>
      <w:r>
        <w:rPr>
          <w:rFonts w:eastAsiaTheme="minorEastAsia"/>
        </w:rPr>
        <w:t>IIR</w:t>
      </w:r>
      <w:r w:rsidR="005A3224">
        <w:rPr>
          <w:rFonts w:eastAsiaTheme="minorEastAsia"/>
        </w:rPr>
        <w:t>.</w:t>
      </w:r>
    </w:p>
    <w:p w:rsidR="00437BDE" w:rsidRDefault="00437BDE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>A ligação em série (convolução) de dois sistemas LTI, um IIR e outro FIR é sempre um sistema IIR.</w:t>
      </w:r>
    </w:p>
    <w:p w:rsidR="00990B85" w:rsidRDefault="00527376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Se um sistema LTI </w:t>
      </w:r>
      <w:r w:rsidR="00D45A87">
        <w:rPr>
          <w:rFonts w:eastAsiaTheme="minorEastAsia"/>
        </w:rPr>
        <w:t xml:space="preserve">causal </w:t>
      </w:r>
      <w:r>
        <w:rPr>
          <w:rFonts w:eastAsiaTheme="minorEastAsia"/>
        </w:rPr>
        <w:t xml:space="preserve">admite uma realização recursiva, i.e., a sua saída </w:t>
      </w:r>
      <m:oMath>
        <m:r>
          <w:rPr>
            <w:rFonts w:ascii="Cambria Math" w:eastAsiaTheme="minorEastAsia" w:hAnsi="Cambria Math"/>
          </w:rPr>
          <m:t>y[n]</m:t>
        </m:r>
      </m:oMath>
      <w:r w:rsidR="00D45A87">
        <w:rPr>
          <w:rFonts w:eastAsiaTheme="minorEastAsia"/>
        </w:rPr>
        <w:t xml:space="preserve"> </w:t>
      </w:r>
      <w:r>
        <w:rPr>
          <w:rFonts w:eastAsiaTheme="minorEastAsia"/>
        </w:rPr>
        <w:t xml:space="preserve">no instante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depende de saída</w:t>
      </w:r>
      <w:r w:rsidR="00D45A87">
        <w:rPr>
          <w:rFonts w:eastAsiaTheme="minorEastAsia"/>
        </w:rPr>
        <w:t xml:space="preserve">s </w:t>
      </w:r>
      <m:oMath>
        <m:r>
          <w:rPr>
            <w:rFonts w:ascii="Cambria Math" w:eastAsiaTheme="minorEastAsia" w:hAnsi="Cambria Math"/>
          </w:rPr>
          <m:t>y[k]</m:t>
        </m:r>
      </m:oMath>
      <w:r w:rsidR="00D45A87">
        <w:rPr>
          <w:rFonts w:eastAsiaTheme="minorEastAsia"/>
        </w:rPr>
        <w:t xml:space="preserve"> em instantes anteriores </w:t>
      </w:r>
      <m:oMath>
        <m:r>
          <w:rPr>
            <w:rFonts w:ascii="Cambria Math" w:eastAsiaTheme="minorEastAsia" w:hAnsi="Cambria Math"/>
          </w:rPr>
          <m:t>k&lt;n</m:t>
        </m:r>
      </m:oMath>
      <w:r w:rsidR="00D45A87">
        <w:rPr>
          <w:rFonts w:eastAsiaTheme="minorEastAsia"/>
        </w:rPr>
        <w:t>, então</w:t>
      </w:r>
      <w:r w:rsidR="00990B85">
        <w:rPr>
          <w:rFonts w:eastAsiaTheme="minorEastAsia"/>
        </w:rPr>
        <w:t xml:space="preserve"> a</w:t>
      </w:r>
      <w:r w:rsidR="00C46DF6">
        <w:rPr>
          <w:rFonts w:eastAsiaTheme="minorEastAsia"/>
        </w:rPr>
        <w:t xml:space="preserve"> </w:t>
      </w:r>
      <w:r w:rsidR="00990B85">
        <w:rPr>
          <w:rFonts w:eastAsiaTheme="minorEastAsia"/>
        </w:rPr>
        <w:t>resposta</w:t>
      </w:r>
      <w:r w:rsidR="00C46DF6">
        <w:rPr>
          <w:rFonts w:eastAsiaTheme="minorEastAsia"/>
        </w:rPr>
        <w:t xml:space="preserve"> do sistema</w:t>
      </w:r>
      <w:r w:rsidR="00990B85">
        <w:rPr>
          <w:rFonts w:eastAsiaTheme="minorEastAsia"/>
        </w:rPr>
        <w:t xml:space="preserve"> </w:t>
      </w:r>
      <w:r w:rsidR="00C46DF6">
        <w:rPr>
          <w:rFonts w:eastAsiaTheme="minorEastAsia"/>
        </w:rPr>
        <w:t xml:space="preserve">à entrada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=δ[n]</m:t>
        </m:r>
      </m:oMath>
      <w:r w:rsidR="00C46DF6">
        <w:rPr>
          <w:rFonts w:eastAsiaTheme="minorEastAsia"/>
        </w:rPr>
        <w:t xml:space="preserve"> </w:t>
      </w:r>
      <w:r w:rsidR="00990B85">
        <w:rPr>
          <w:rFonts w:eastAsiaTheme="minorEastAsia"/>
        </w:rPr>
        <w:t>é sempre IIR.</w:t>
      </w:r>
    </w:p>
    <w:p w:rsidR="005A3224" w:rsidRDefault="002055FA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/>
        </w:rPr>
        <w:t xml:space="preserve">A resposta impulsiva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de todo sistema BIBO-estável é um sinal de energia.</w:t>
      </w:r>
      <w:r w:rsidR="00D45A87">
        <w:rPr>
          <w:rFonts w:eastAsiaTheme="minorEastAsia"/>
        </w:rPr>
        <w:t xml:space="preserve"> </w:t>
      </w:r>
      <w:r w:rsidR="00082C46">
        <w:rPr>
          <w:rFonts w:eastAsiaTheme="minorEastAsia"/>
        </w:rPr>
        <w:t xml:space="preserve"> 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r w:rsidR="003F19C0">
        <w:rPr>
          <w:rFonts w:eastAsiaTheme="minorEastAsia"/>
        </w:rPr>
        <w:t>5</w:t>
      </w:r>
    </w:p>
    <w:p w:rsidR="00D47305" w:rsidRDefault="00EB266D" w:rsidP="00E73350">
      <w:r>
        <w:t xml:space="preserve">Um problema comum em sistemas de transmissão de sinais é a propagação </w:t>
      </w:r>
      <w:proofErr w:type="spellStart"/>
      <w:r>
        <w:t>multi-caminho</w:t>
      </w:r>
      <w:proofErr w:type="spellEnd"/>
      <w:r>
        <w:t xml:space="preserve">. </w:t>
      </w:r>
      <w:r w:rsidR="00D47305">
        <w:t xml:space="preserve">Como ilustrado de modo simplificado na Figura 1, um sinal transmitido percorre dois (ou mais, em geral) caminhos distintos. Deste modo, no receptor chegam o sinal original e uma versão sua atrasada e atenuada. Naturalmente, o objetivo do receptor é recuperar o sinal original a despeito da interferência causada pela propagação </w:t>
      </w:r>
      <w:proofErr w:type="spellStart"/>
      <w:r w:rsidR="00D47305">
        <w:t>multi-caminho</w:t>
      </w:r>
      <w:proofErr w:type="spellEnd"/>
      <w:r w:rsidR="00D47305">
        <w:t xml:space="preserve"> no canal de transmissão. </w:t>
      </w:r>
    </w:p>
    <w:p w:rsidR="00AE193F" w:rsidRDefault="0068237F" w:rsidP="00D47305">
      <w:pPr>
        <w:spacing w:after="0" w:line="240" w:lineRule="auto"/>
        <w:jc w:val="center"/>
      </w:pPr>
      <w:r>
        <w:object w:dxaOrig="720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5.9pt;height:96.2pt" o:ole="">
            <v:imagedata r:id="rId8" o:title="" croptop="31464f" cropbottom="19228f" cropleft="10483f" cropright="10483f"/>
          </v:shape>
          <o:OLEObject Type="Embed" ProgID="PowerPoint.Show.12" ShapeID="_x0000_i1025" DrawAspect="Content" ObjectID="_1349505124" r:id="rId9"/>
        </w:object>
      </w:r>
    </w:p>
    <w:p w:rsidR="00D47305" w:rsidRPr="003F7D70" w:rsidRDefault="00D47305" w:rsidP="00D47305">
      <w:pPr>
        <w:jc w:val="center"/>
        <w:rPr>
          <w:b/>
        </w:rPr>
      </w:pPr>
      <w:r w:rsidRPr="003F7D70">
        <w:rPr>
          <w:b/>
        </w:rPr>
        <w:t xml:space="preserve">Figura 1. Ilustração esquemática de propagação </w:t>
      </w:r>
      <w:proofErr w:type="spellStart"/>
      <w:r w:rsidRPr="003F7D70">
        <w:rPr>
          <w:b/>
        </w:rPr>
        <w:t>multi-caminho</w:t>
      </w:r>
      <w:proofErr w:type="spellEnd"/>
      <w:r w:rsidRPr="003F7D70">
        <w:rPr>
          <w:b/>
        </w:rPr>
        <w:t>.</w:t>
      </w:r>
    </w:p>
    <w:p w:rsidR="002D2CB6" w:rsidRDefault="00D47305" w:rsidP="00E73350">
      <w:r>
        <w:t>Um modelo</w:t>
      </w:r>
      <w:r w:rsidR="00A50473">
        <w:t xml:space="preserve"> (em tempo discreto) para um canal de propagação com dois caminhos é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n-M</m:t>
            </m:r>
          </m:e>
        </m:d>
        <m:r>
          <w:rPr>
            <w:rFonts w:ascii="Cambria Math" w:eastAsiaTheme="minorEastAsia" w:hAnsi="Cambria Math"/>
          </w:rPr>
          <m:t>+αx[n-L]</m:t>
        </m:r>
      </m:oMath>
      <w:r w:rsidR="00A50473">
        <w:rPr>
          <w:rFonts w:eastAsiaTheme="minorEastAsia"/>
        </w:rPr>
        <w:t xml:space="preserve">, onde </w:t>
      </w:r>
      <m:oMath>
        <m:r>
          <w:rPr>
            <w:rFonts w:ascii="Cambria Math" w:eastAsiaTheme="minorEastAsia" w:hAnsi="Cambria Math"/>
          </w:rPr>
          <m:t>x[n]</m:t>
        </m:r>
      </m:oMath>
      <w:r w:rsidR="00A50473">
        <w:t xml:space="preserve"> é o sinal transmitido, </w:t>
      </w:r>
      <m:oMath>
        <m:r>
          <w:rPr>
            <w:rFonts w:ascii="Cambria Math" w:hAnsi="Cambria Math"/>
          </w:rPr>
          <m:t>y[n]</m:t>
        </m:r>
      </m:oMath>
      <w:r w:rsidR="00A50473" w:rsidRPr="00A50473">
        <w:t xml:space="preserve"> é o sinal </w:t>
      </w:r>
      <w:r w:rsidR="00A50473">
        <w:t xml:space="preserve">recebido, </w:t>
      </w:r>
      <m:oMath>
        <m:r>
          <w:rPr>
            <w:rFonts w:ascii="Cambria Math" w:hAnsi="Cambria Math"/>
          </w:rPr>
          <m:t>M</m:t>
        </m:r>
        <m:r>
          <m:rPr>
            <m:scr m:val="double-struck"/>
          </m:rPr>
          <w:rPr>
            <w:rFonts w:ascii="Cambria Math" w:eastAsiaTheme="minorEastAsia" w:hAnsi="Cambria Math"/>
          </w:rPr>
          <m:t>∈N</m:t>
        </m:r>
      </m:oMath>
      <w:r w:rsidR="00A50473">
        <w:t xml:space="preserve"> é o atraso </w:t>
      </w:r>
      <w:r w:rsidR="00BA1803">
        <w:t xml:space="preserve">(em amostras) </w:t>
      </w:r>
      <w:r w:rsidR="00A50473">
        <w:t>produzido pelo caminho direto</w:t>
      </w:r>
      <w:r w:rsidR="00BA1803">
        <w:t xml:space="preserve"> e </w:t>
      </w:r>
      <m:oMath>
        <m:r>
          <w:rPr>
            <w:rFonts w:ascii="Cambria Math" w:hAnsi="Cambria Math"/>
          </w:rPr>
          <m:t>L&gt;M</m:t>
        </m:r>
      </m:oMath>
      <w:r w:rsidR="00A50473" w:rsidRPr="00A50473">
        <w:t xml:space="preserve"> é o atraso </w:t>
      </w:r>
      <w:r w:rsidR="00BA1803">
        <w:t xml:space="preserve">inteiro (em amostras) </w:t>
      </w:r>
      <w:r w:rsidR="00A50473" w:rsidRPr="00A50473">
        <w:t xml:space="preserve">produzido pelo caminho </w:t>
      </w:r>
      <w:r w:rsidR="00BA1803">
        <w:t>secundário, sendo</w:t>
      </w:r>
      <w:r w:rsidR="00E72157">
        <w:t xml:space="preserve"> o real</w:t>
      </w:r>
      <w:r w:rsidR="00BA1803">
        <w:t xml:space="preserve"> </w:t>
      </w:r>
      <m:oMath>
        <m:r>
          <w:rPr>
            <w:rFonts w:ascii="Cambria Math" w:hAnsi="Cambria Math"/>
          </w:rPr>
          <m:t>0&lt;α&lt;1</m:t>
        </m:r>
      </m:oMath>
      <w:r w:rsidR="00BA1803">
        <w:t xml:space="preserve"> seu </w:t>
      </w:r>
      <w:r w:rsidR="00E72157">
        <w:t>f</w:t>
      </w:r>
      <w:r w:rsidR="00BA1803">
        <w:t>ator de atenuação</w:t>
      </w:r>
      <w:r w:rsidR="002D2CB6">
        <w:t>.</w:t>
      </w:r>
    </w:p>
    <w:p w:rsidR="00BA1803" w:rsidRDefault="00BA1803" w:rsidP="00E73350">
      <w:pPr>
        <w:pStyle w:val="PargrafodaLista"/>
        <w:numPr>
          <w:ilvl w:val="0"/>
          <w:numId w:val="16"/>
        </w:numPr>
      </w:pPr>
      <w:r>
        <w:t xml:space="preserve">Determine a resposta impulsiva </w:t>
      </w:r>
      <m:oMath>
        <m:r>
          <w:rPr>
            <w:rFonts w:ascii="Cambria Math" w:hAnsi="Cambria Math"/>
          </w:rPr>
          <m:t>h[n]</m:t>
        </m:r>
      </m:oMath>
      <w:r w:rsidR="00E72157">
        <w:t xml:space="preserve"> </w:t>
      </w:r>
      <w:r>
        <w:t>do canal de transmissão.</w:t>
      </w:r>
    </w:p>
    <w:p w:rsidR="00E72157" w:rsidRDefault="00E72157" w:rsidP="00E73350">
      <w:pPr>
        <w:pStyle w:val="PargrafodaLista"/>
        <w:numPr>
          <w:ilvl w:val="0"/>
          <w:numId w:val="16"/>
        </w:numPr>
      </w:pPr>
      <w:r>
        <w:t>C</w:t>
      </w:r>
      <w:r w:rsidRPr="00E72157">
        <w:t xml:space="preserve">lassifique </w:t>
      </w:r>
      <w:r>
        <w:t xml:space="preserve">a </w:t>
      </w:r>
      <m:oMath>
        <m:r>
          <w:rPr>
            <w:rFonts w:ascii="Cambria Math" w:hAnsi="Cambria Math"/>
          </w:rPr>
          <m:t>h[n]</m:t>
        </m:r>
      </m:oMath>
      <w:r w:rsidRPr="00E72157">
        <w:t xml:space="preserve"> </w:t>
      </w:r>
      <w:r>
        <w:t xml:space="preserve">obtida em (a) </w:t>
      </w:r>
      <w:r w:rsidRPr="00E72157">
        <w:t>quanto à duração (FIR ou IIR)</w:t>
      </w:r>
      <w:r w:rsidR="00A23D2F">
        <w:t>.</w:t>
      </w:r>
    </w:p>
    <w:p w:rsidR="00F710F8" w:rsidRPr="00BA1803" w:rsidRDefault="00F710F8" w:rsidP="00E73350">
      <w:pPr>
        <w:pStyle w:val="PargrafodaLista"/>
        <w:numPr>
          <w:ilvl w:val="0"/>
          <w:numId w:val="16"/>
        </w:numPr>
      </w:pPr>
      <w:r>
        <w:t xml:space="preserve">Encontre e classifique quanto à duração a resposta impulsiva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inv</m:t>
            </m:r>
          </m:sub>
        </m:sSub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 xml:space="preserve">n] </m:t>
        </m:r>
      </m:oMath>
      <w:r>
        <w:rPr>
          <w:rFonts w:eastAsiaTheme="minorEastAsia"/>
        </w:rPr>
        <w:t>de um sistema causal que seja inverso ao canal</w:t>
      </w:r>
      <w:r w:rsidR="00E72157">
        <w:rPr>
          <w:rFonts w:eastAsiaTheme="minorEastAsia"/>
        </w:rPr>
        <w:t xml:space="preserve">, </w:t>
      </w:r>
      <w:r w:rsidR="00A23D2F">
        <w:rPr>
          <w:rFonts w:eastAsiaTheme="minorEastAsia"/>
        </w:rPr>
        <w:t xml:space="preserve">permitindo </w:t>
      </w:r>
      <w:r>
        <w:rPr>
          <w:rFonts w:eastAsiaTheme="minorEastAsia"/>
        </w:rPr>
        <w:t xml:space="preserve">ao receptor recuperar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 xml:space="preserve"> a menos de um atraso</w:t>
      </w:r>
      <w:r w:rsidR="00E72157">
        <w:rPr>
          <w:rFonts w:eastAsiaTheme="minorEastAsia"/>
        </w:rPr>
        <w:t xml:space="preserve">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(h*h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inv</m:t>
            </m:r>
          </m:sub>
        </m:sSub>
        <m:r>
          <w:rPr>
            <w:rFonts w:ascii="Cambria Math" w:eastAsiaTheme="minorEastAsia" w:hAnsi="Cambria Math"/>
          </w:rPr>
          <m:t>)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=δ[n-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]</m:t>
        </m:r>
      </m:oMath>
      <w:r w:rsidR="00E72157">
        <w:rPr>
          <w:rFonts w:eastAsiaTheme="minorEastAsia"/>
        </w:rPr>
        <w:t>.</w:t>
      </w:r>
      <w:r>
        <w:t xml:space="preserve"> </w:t>
      </w:r>
      <w:r w:rsidR="00B05E52">
        <w:t xml:space="preserve">Dica: por conveniência, escolha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=M</m:t>
        </m:r>
      </m:oMath>
      <w:r w:rsidR="00B05E52">
        <w:rPr>
          <w:rFonts w:eastAsiaTheme="minorEastAsia"/>
        </w:rPr>
        <w:t>.</w:t>
      </w:r>
    </w:p>
    <w:p w:rsidR="009507DD" w:rsidRPr="00763DA1" w:rsidRDefault="00A23D2F" w:rsidP="00303011">
      <w:pPr>
        <w:pStyle w:val="PargrafodaLista"/>
        <w:numPr>
          <w:ilvl w:val="0"/>
          <w:numId w:val="16"/>
        </w:numPr>
      </w:pPr>
      <w:r>
        <w:t xml:space="preserve">Discuta a estabilidade </w:t>
      </w:r>
      <w:r w:rsidR="00303011">
        <w:t xml:space="preserve">(no sentido BIBO) </w:t>
      </w:r>
      <w:r>
        <w:t>do</w:t>
      </w:r>
      <w:r w:rsidR="00303011">
        <w:t xml:space="preserve"> sistema inverso em função do valor de </w:t>
      </w:r>
      <m:oMath>
        <m:r>
          <w:rPr>
            <w:rFonts w:ascii="Cambria Math" w:hAnsi="Cambria Math"/>
          </w:rPr>
          <m:t>α</m:t>
        </m:r>
      </m:oMath>
      <w:r w:rsidR="00303011">
        <w:rPr>
          <w:rFonts w:eastAsiaTheme="minorEastAsia"/>
        </w:rPr>
        <w:t>.</w:t>
      </w:r>
    </w:p>
    <w:p w:rsidR="00A66DE8" w:rsidRDefault="00A66DE8" w:rsidP="00E73350">
      <w:pPr>
        <w:pStyle w:val="Ttulo3"/>
        <w:rPr>
          <w:rFonts w:eastAsiaTheme="minorEastAsia"/>
        </w:rPr>
      </w:pPr>
    </w:p>
    <w:p w:rsidR="00A33871" w:rsidRDefault="00A33871" w:rsidP="00E73350">
      <w:pPr>
        <w:pStyle w:val="Ttulo3"/>
        <w:rPr>
          <w:rFonts w:eastAsiaTheme="minorEastAsia"/>
        </w:rPr>
      </w:pPr>
      <w:r w:rsidRPr="00A33871">
        <w:rPr>
          <w:rFonts w:eastAsiaTheme="minorEastAsia"/>
        </w:rPr>
        <w:t xml:space="preserve">Exercício </w:t>
      </w:r>
      <w:proofErr w:type="gramStart"/>
      <w:r w:rsidR="00303011">
        <w:rPr>
          <w:rFonts w:eastAsiaTheme="minorEastAsia"/>
        </w:rPr>
        <w:t>6</w:t>
      </w:r>
      <w:proofErr w:type="gramEnd"/>
      <w:r w:rsidRPr="00A33871">
        <w:rPr>
          <w:rFonts w:eastAsiaTheme="minorEastAsia"/>
        </w:rPr>
        <w:t xml:space="preserve"> (</w:t>
      </w:r>
      <w:r>
        <w:rPr>
          <w:rFonts w:eastAsiaTheme="minorEastAsia"/>
        </w:rPr>
        <w:t>Simulação</w:t>
      </w:r>
      <w:r w:rsidR="00E73350">
        <w:rPr>
          <w:rFonts w:eastAsiaTheme="minorEastAsia"/>
        </w:rPr>
        <w:t xml:space="preserve"> Computacional</w:t>
      </w:r>
      <w:r>
        <w:rPr>
          <w:rFonts w:eastAsiaTheme="minorEastAsia"/>
        </w:rPr>
        <w:t>)</w:t>
      </w:r>
    </w:p>
    <w:p w:rsidR="00FD4446" w:rsidRDefault="00FD4446" w:rsidP="00235D1C">
      <w:pPr>
        <w:rPr>
          <w:rFonts w:eastAsiaTheme="minorEastAsia"/>
        </w:rPr>
      </w:pPr>
      <w:r>
        <w:t xml:space="preserve">Reconsidere o problema do exercício </w:t>
      </w:r>
      <w:proofErr w:type="gramStart"/>
      <w:r>
        <w:t>5</w:t>
      </w:r>
      <w:proofErr w:type="gramEnd"/>
      <w:r>
        <w:t xml:space="preserve"> com </w:t>
      </w:r>
      <m:oMath>
        <m:r>
          <w:rPr>
            <w:rFonts w:ascii="Cambria Math" w:hAnsi="Cambria Math"/>
          </w:rPr>
          <m:t>M=0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α=0,97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L=2000</m:t>
        </m:r>
      </m:oMath>
      <w:r>
        <w:rPr>
          <w:rFonts w:eastAsiaTheme="minorEastAsia"/>
        </w:rPr>
        <w:t xml:space="preserve">. </w:t>
      </w:r>
    </w:p>
    <w:p w:rsidR="00FD4446" w:rsidRDefault="00FD4446" w:rsidP="00FD4446">
      <w:pPr>
        <w:pStyle w:val="PargrafodaLista"/>
        <w:numPr>
          <w:ilvl w:val="0"/>
          <w:numId w:val="20"/>
        </w:numPr>
      </w:pPr>
      <w:r>
        <w:t>Escreva um</w:t>
      </w:r>
      <w:r w:rsidR="000F7362">
        <w:t>a rotina</w:t>
      </w:r>
      <w:r>
        <w:t xml:space="preserve"> (em </w:t>
      </w:r>
      <w:proofErr w:type="spellStart"/>
      <w:r>
        <w:t>Matlab</w:t>
      </w:r>
      <w:proofErr w:type="spellEnd"/>
      <w:r>
        <w:t xml:space="preserve">, </w:t>
      </w:r>
      <w:proofErr w:type="spellStart"/>
      <w:r>
        <w:t>Octave</w:t>
      </w:r>
      <w:proofErr w:type="spellEnd"/>
      <w:r>
        <w:t xml:space="preserve">, etc.) que </w:t>
      </w:r>
      <w:proofErr w:type="gramStart"/>
      <w:r>
        <w:t>implemente</w:t>
      </w:r>
      <w:proofErr w:type="gramEnd"/>
      <w:r>
        <w:t xml:space="preserve"> o modelo do canal de transmissão</w:t>
      </w:r>
      <w:r w:rsidR="000F7362">
        <w:t xml:space="preserve"> </w:t>
      </w:r>
      <m:oMath>
        <m:r>
          <w:rPr>
            <w:rFonts w:ascii="Cambria Math" w:hAnsi="Cambria Math"/>
          </w:rPr>
          <m:t>h[n]</m:t>
        </m:r>
      </m:oMath>
      <w:r>
        <w:t>.</w:t>
      </w:r>
    </w:p>
    <w:p w:rsidR="000F7362" w:rsidRDefault="000F7362" w:rsidP="00FD4446">
      <w:pPr>
        <w:pStyle w:val="PargrafodaLista"/>
        <w:numPr>
          <w:ilvl w:val="0"/>
          <w:numId w:val="20"/>
        </w:numPr>
      </w:pPr>
      <w:r>
        <w:t>Verifique via simulação (e audição) o efeito do canal sobre o seguinte sinal de teste (</w:t>
      </w:r>
      <w:hyperlink r:id="rId10" w:history="1">
        <w:r w:rsidRPr="00180E7D">
          <w:rPr>
            <w:rStyle w:val="Hyperlink"/>
          </w:rPr>
          <w:t>link para baixar o arquivo</w:t>
        </w:r>
      </w:hyperlink>
      <w:r>
        <w:t xml:space="preserve">).  Comente </w:t>
      </w:r>
      <w:r w:rsidR="00AD42EB">
        <w:t>acerca d</w:t>
      </w:r>
      <w:r>
        <w:t>os resultados obtidos.</w:t>
      </w:r>
    </w:p>
    <w:p w:rsidR="000F7362" w:rsidRDefault="000F7362" w:rsidP="00FD4446">
      <w:pPr>
        <w:pStyle w:val="PargrafodaLista"/>
        <w:numPr>
          <w:ilvl w:val="0"/>
          <w:numId w:val="20"/>
        </w:numPr>
      </w:pPr>
      <w:r>
        <w:t xml:space="preserve">Escreva uma </w:t>
      </w:r>
      <w:r w:rsidRPr="000F7362">
        <w:t xml:space="preserve">rotina (em </w:t>
      </w:r>
      <w:proofErr w:type="spellStart"/>
      <w:r w:rsidRPr="000F7362">
        <w:t>Matlab</w:t>
      </w:r>
      <w:proofErr w:type="spellEnd"/>
      <w:r w:rsidRPr="000F7362">
        <w:t xml:space="preserve">, </w:t>
      </w:r>
      <w:proofErr w:type="spellStart"/>
      <w:r w:rsidRPr="000F7362">
        <w:t>Octave</w:t>
      </w:r>
      <w:proofErr w:type="spellEnd"/>
      <w:r w:rsidRPr="000F7362">
        <w:t xml:space="preserve">, etc.) que </w:t>
      </w:r>
      <w:proofErr w:type="gramStart"/>
      <w:r w:rsidRPr="000F7362">
        <w:t>implemente</w:t>
      </w:r>
      <w:proofErr w:type="gramEnd"/>
      <w:r w:rsidRPr="000F7362">
        <w:t xml:space="preserve"> o modelo do </w:t>
      </w:r>
      <w:r>
        <w:t xml:space="preserve">sistema inverso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inv</m:t>
            </m:r>
          </m:sub>
        </m:sSub>
        <m:r>
          <w:rPr>
            <w:rFonts w:ascii="Cambria Math" w:hAnsi="Cambria Math"/>
          </w:rPr>
          <m:t>[n]</m:t>
        </m:r>
      </m:oMath>
      <w:r>
        <w:t>.</w:t>
      </w:r>
    </w:p>
    <w:p w:rsidR="00AD42EB" w:rsidRDefault="000F7362" w:rsidP="00FD4446">
      <w:pPr>
        <w:pStyle w:val="PargrafodaLista"/>
        <w:numPr>
          <w:ilvl w:val="0"/>
          <w:numId w:val="20"/>
        </w:numPr>
      </w:pPr>
      <w:r w:rsidRPr="000F7362">
        <w:t>Verifique via simulação (e audição) o efeito d</w:t>
      </w:r>
      <w:r>
        <w:t xml:space="preserve">a </w:t>
      </w:r>
      <w:r w:rsidR="00AD42EB">
        <w:t>compensação realizada pelo sistema inverso ao ser conectado em série com o modelo do canal. Comente acerca dos resultados obtidos.</w:t>
      </w:r>
    </w:p>
    <w:p w:rsidR="00ED1D28" w:rsidRPr="00AD42EB" w:rsidRDefault="00AD42EB" w:rsidP="00235D1C">
      <w:pPr>
        <w:pStyle w:val="PargrafodaLista"/>
        <w:numPr>
          <w:ilvl w:val="0"/>
          <w:numId w:val="20"/>
        </w:numPr>
        <w:rPr>
          <w:rFonts w:eastAsiaTheme="minorEastAsia"/>
        </w:rPr>
      </w:pPr>
      <w:r>
        <w:t>Suponha que</w:t>
      </w:r>
      <w:r w:rsidR="006D203A">
        <w:t>, com</w:t>
      </w:r>
      <w:r>
        <w:t xml:space="preserve"> sistema inverso fixo, o canal sofra uma variação ao longo do tempo, de modo que </w:t>
      </w:r>
      <m:oMath>
        <m:r>
          <w:rPr>
            <w:rFonts w:ascii="Cambria Math" w:hAnsi="Cambria Math"/>
          </w:rPr>
          <m:t>α</m:t>
        </m:r>
      </m:oMath>
      <w:r>
        <w:rPr>
          <w:rFonts w:eastAsiaTheme="minorEastAsia"/>
        </w:rPr>
        <w:t xml:space="preserve"> seja reduzido para</w:t>
      </w:r>
      <w:r w:rsidRPr="00AD42EB">
        <w:t xml:space="preserve"> </w:t>
      </w:r>
      <m:oMath>
        <m:r>
          <w:rPr>
            <w:rFonts w:ascii="Cambria Math" w:hAnsi="Cambria Math"/>
          </w:rPr>
          <m:t>α=0,8</m:t>
        </m:r>
      </m:oMath>
      <w:r>
        <w:rPr>
          <w:rFonts w:eastAsiaTheme="minorEastAsia"/>
        </w:rPr>
        <w:t xml:space="preserve">. </w:t>
      </w:r>
      <w:r w:rsidRPr="00AD42EB">
        <w:t xml:space="preserve"> </w:t>
      </w:r>
      <w:r w:rsidRPr="000F7362">
        <w:t xml:space="preserve">Verifique via simulação (e audição) </w:t>
      </w:r>
      <w:proofErr w:type="gramStart"/>
      <w:r>
        <w:t>a</w:t>
      </w:r>
      <w:proofErr w:type="gramEnd"/>
      <w:r>
        <w:t xml:space="preserve"> eficácia </w:t>
      </w:r>
      <w:r w:rsidRPr="000F7362">
        <w:t>d</w:t>
      </w:r>
      <w:r>
        <w:t>a compensação realizada pelo sistema inverso nessa nova configuração.</w:t>
      </w:r>
      <w:r w:rsidR="009536AA">
        <w:t xml:space="preserve"> </w:t>
      </w:r>
      <w:r w:rsidR="009536AA" w:rsidRPr="009536AA">
        <w:t>Comente acerca dos resultados obtidos.</w:t>
      </w:r>
    </w:p>
    <w:sectPr w:rsidR="00ED1D28" w:rsidRPr="00AD42EB" w:rsidSect="00CE0948">
      <w:headerReference w:type="default" r:id="rId11"/>
      <w:footerReference w:type="default" r:id="rId12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D2F" w:rsidRDefault="00A23D2F" w:rsidP="00591043">
      <w:pPr>
        <w:spacing w:after="0" w:line="240" w:lineRule="auto"/>
      </w:pPr>
      <w:r>
        <w:separator/>
      </w:r>
    </w:p>
  </w:endnote>
  <w:endnote w:type="continuationSeparator" w:id="0">
    <w:p w:rsidR="00A23D2F" w:rsidRDefault="00A23D2F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A23D2F" w:rsidRDefault="00437D90">
        <w:pPr>
          <w:pStyle w:val="Rodap"/>
          <w:jc w:val="right"/>
        </w:pPr>
        <w:fldSimple w:instr=" PAGE   \* MERGEFORMAT ">
          <w:r w:rsidR="00082C46">
            <w:rPr>
              <w:noProof/>
            </w:rPr>
            <w:t>2</w:t>
          </w:r>
        </w:fldSimple>
      </w:p>
    </w:sdtContent>
  </w:sdt>
  <w:p w:rsidR="00A23D2F" w:rsidRDefault="00A23D2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D2F" w:rsidRDefault="00A23D2F" w:rsidP="00591043">
      <w:pPr>
        <w:spacing w:after="0" w:line="240" w:lineRule="auto"/>
      </w:pPr>
      <w:r>
        <w:separator/>
      </w:r>
    </w:p>
  </w:footnote>
  <w:footnote w:type="continuationSeparator" w:id="0">
    <w:p w:rsidR="00A23D2F" w:rsidRDefault="00A23D2F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2F" w:rsidRDefault="00A23D2F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AE83F43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C596C08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0"/>
  </w:num>
  <w:num w:numId="5">
    <w:abstractNumId w:val="1"/>
  </w:num>
  <w:num w:numId="6">
    <w:abstractNumId w:val="7"/>
  </w:num>
  <w:num w:numId="7">
    <w:abstractNumId w:val="12"/>
  </w:num>
  <w:num w:numId="8">
    <w:abstractNumId w:val="17"/>
  </w:num>
  <w:num w:numId="9">
    <w:abstractNumId w:val="19"/>
  </w:num>
  <w:num w:numId="10">
    <w:abstractNumId w:val="16"/>
  </w:num>
  <w:num w:numId="11">
    <w:abstractNumId w:val="9"/>
  </w:num>
  <w:num w:numId="12">
    <w:abstractNumId w:val="11"/>
  </w:num>
  <w:num w:numId="13">
    <w:abstractNumId w:val="5"/>
  </w:num>
  <w:num w:numId="14">
    <w:abstractNumId w:val="3"/>
  </w:num>
  <w:num w:numId="15">
    <w:abstractNumId w:val="14"/>
  </w:num>
  <w:num w:numId="16">
    <w:abstractNumId w:val="2"/>
  </w:num>
  <w:num w:numId="17">
    <w:abstractNumId w:val="10"/>
  </w:num>
  <w:num w:numId="18">
    <w:abstractNumId w:val="6"/>
  </w:num>
  <w:num w:numId="19">
    <w:abstractNumId w:val="4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6088"/>
    <w:rsid w:val="00052C32"/>
    <w:rsid w:val="00053815"/>
    <w:rsid w:val="00055DA9"/>
    <w:rsid w:val="00056D42"/>
    <w:rsid w:val="000668F0"/>
    <w:rsid w:val="00082C46"/>
    <w:rsid w:val="000871DA"/>
    <w:rsid w:val="00096625"/>
    <w:rsid w:val="000B06BF"/>
    <w:rsid w:val="000B15BB"/>
    <w:rsid w:val="000D0E02"/>
    <w:rsid w:val="000D5C47"/>
    <w:rsid w:val="000F7362"/>
    <w:rsid w:val="00126CB6"/>
    <w:rsid w:val="00134CE0"/>
    <w:rsid w:val="001416C4"/>
    <w:rsid w:val="0014565D"/>
    <w:rsid w:val="00156ABF"/>
    <w:rsid w:val="00157F6B"/>
    <w:rsid w:val="00161CDD"/>
    <w:rsid w:val="00164602"/>
    <w:rsid w:val="00174D10"/>
    <w:rsid w:val="00176A34"/>
    <w:rsid w:val="00180E7D"/>
    <w:rsid w:val="001837A9"/>
    <w:rsid w:val="001A5048"/>
    <w:rsid w:val="001B3E58"/>
    <w:rsid w:val="001B57B1"/>
    <w:rsid w:val="001B6C81"/>
    <w:rsid w:val="001E1BD6"/>
    <w:rsid w:val="001F474E"/>
    <w:rsid w:val="001F5643"/>
    <w:rsid w:val="00200F23"/>
    <w:rsid w:val="002055FA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C70BD"/>
    <w:rsid w:val="002D2CB6"/>
    <w:rsid w:val="002D3AF4"/>
    <w:rsid w:val="002D533A"/>
    <w:rsid w:val="002E48A7"/>
    <w:rsid w:val="00303011"/>
    <w:rsid w:val="00325599"/>
    <w:rsid w:val="00343449"/>
    <w:rsid w:val="00353D9F"/>
    <w:rsid w:val="00361229"/>
    <w:rsid w:val="00396FA3"/>
    <w:rsid w:val="003A4D9B"/>
    <w:rsid w:val="003A6467"/>
    <w:rsid w:val="003B0AE7"/>
    <w:rsid w:val="003B3A8D"/>
    <w:rsid w:val="003B6EE8"/>
    <w:rsid w:val="003B7F60"/>
    <w:rsid w:val="003D04D4"/>
    <w:rsid w:val="003E1BF4"/>
    <w:rsid w:val="003E244F"/>
    <w:rsid w:val="003F19C0"/>
    <w:rsid w:val="003F5AB4"/>
    <w:rsid w:val="003F7D70"/>
    <w:rsid w:val="00431625"/>
    <w:rsid w:val="0043316C"/>
    <w:rsid w:val="0043324F"/>
    <w:rsid w:val="00437BDE"/>
    <w:rsid w:val="00437D90"/>
    <w:rsid w:val="00462FDC"/>
    <w:rsid w:val="00464C3B"/>
    <w:rsid w:val="0046642B"/>
    <w:rsid w:val="00481A77"/>
    <w:rsid w:val="00495DCA"/>
    <w:rsid w:val="004A33BE"/>
    <w:rsid w:val="004A6F35"/>
    <w:rsid w:val="004C097F"/>
    <w:rsid w:val="004D3539"/>
    <w:rsid w:val="004E406F"/>
    <w:rsid w:val="004E4588"/>
    <w:rsid w:val="004F0167"/>
    <w:rsid w:val="00503EE0"/>
    <w:rsid w:val="00516983"/>
    <w:rsid w:val="00527376"/>
    <w:rsid w:val="0053255B"/>
    <w:rsid w:val="00536F7A"/>
    <w:rsid w:val="00554D9F"/>
    <w:rsid w:val="005702AC"/>
    <w:rsid w:val="0057772B"/>
    <w:rsid w:val="00577742"/>
    <w:rsid w:val="00591043"/>
    <w:rsid w:val="00591EFA"/>
    <w:rsid w:val="005A3224"/>
    <w:rsid w:val="005B750A"/>
    <w:rsid w:val="005E13EF"/>
    <w:rsid w:val="005F74EF"/>
    <w:rsid w:val="0060153C"/>
    <w:rsid w:val="0061554A"/>
    <w:rsid w:val="00642E30"/>
    <w:rsid w:val="00654985"/>
    <w:rsid w:val="0066189A"/>
    <w:rsid w:val="006637F7"/>
    <w:rsid w:val="00664040"/>
    <w:rsid w:val="006704E3"/>
    <w:rsid w:val="00680A5A"/>
    <w:rsid w:val="0068237F"/>
    <w:rsid w:val="00684B4F"/>
    <w:rsid w:val="006934CE"/>
    <w:rsid w:val="006B5265"/>
    <w:rsid w:val="006D203A"/>
    <w:rsid w:val="006D20D9"/>
    <w:rsid w:val="006E50DD"/>
    <w:rsid w:val="007039D1"/>
    <w:rsid w:val="00711940"/>
    <w:rsid w:val="00751368"/>
    <w:rsid w:val="007561C7"/>
    <w:rsid w:val="00757EFD"/>
    <w:rsid w:val="00763DA1"/>
    <w:rsid w:val="00772152"/>
    <w:rsid w:val="00775FBD"/>
    <w:rsid w:val="00782071"/>
    <w:rsid w:val="007877F2"/>
    <w:rsid w:val="0079408A"/>
    <w:rsid w:val="007F393E"/>
    <w:rsid w:val="00802EF1"/>
    <w:rsid w:val="0081296C"/>
    <w:rsid w:val="008201FD"/>
    <w:rsid w:val="0083239D"/>
    <w:rsid w:val="00850B02"/>
    <w:rsid w:val="008529E3"/>
    <w:rsid w:val="008658E2"/>
    <w:rsid w:val="008759FF"/>
    <w:rsid w:val="008769AC"/>
    <w:rsid w:val="008A66BD"/>
    <w:rsid w:val="008B0447"/>
    <w:rsid w:val="008B15FD"/>
    <w:rsid w:val="008B2521"/>
    <w:rsid w:val="008D072D"/>
    <w:rsid w:val="008D0C32"/>
    <w:rsid w:val="008D3F46"/>
    <w:rsid w:val="008D76FC"/>
    <w:rsid w:val="008F581D"/>
    <w:rsid w:val="009015C2"/>
    <w:rsid w:val="00907BCB"/>
    <w:rsid w:val="00917C71"/>
    <w:rsid w:val="009439B6"/>
    <w:rsid w:val="00943FD8"/>
    <w:rsid w:val="00945F3E"/>
    <w:rsid w:val="009507DD"/>
    <w:rsid w:val="009536AA"/>
    <w:rsid w:val="0096787C"/>
    <w:rsid w:val="0097453C"/>
    <w:rsid w:val="00990B85"/>
    <w:rsid w:val="0099131F"/>
    <w:rsid w:val="00994067"/>
    <w:rsid w:val="009A61AF"/>
    <w:rsid w:val="009B4588"/>
    <w:rsid w:val="009C6E03"/>
    <w:rsid w:val="009D3188"/>
    <w:rsid w:val="009E39BA"/>
    <w:rsid w:val="009F6A3F"/>
    <w:rsid w:val="009F7F27"/>
    <w:rsid w:val="00A1102C"/>
    <w:rsid w:val="00A23D2F"/>
    <w:rsid w:val="00A33871"/>
    <w:rsid w:val="00A414F6"/>
    <w:rsid w:val="00A50473"/>
    <w:rsid w:val="00A5450D"/>
    <w:rsid w:val="00A56BD1"/>
    <w:rsid w:val="00A66DE8"/>
    <w:rsid w:val="00A733B6"/>
    <w:rsid w:val="00A819D1"/>
    <w:rsid w:val="00A9160A"/>
    <w:rsid w:val="00A91C47"/>
    <w:rsid w:val="00A93CBD"/>
    <w:rsid w:val="00AA2DF9"/>
    <w:rsid w:val="00AA6324"/>
    <w:rsid w:val="00AD42EB"/>
    <w:rsid w:val="00AD77FB"/>
    <w:rsid w:val="00AE193F"/>
    <w:rsid w:val="00AE2B07"/>
    <w:rsid w:val="00AE2F54"/>
    <w:rsid w:val="00AE40E6"/>
    <w:rsid w:val="00AF659B"/>
    <w:rsid w:val="00B02119"/>
    <w:rsid w:val="00B05E52"/>
    <w:rsid w:val="00B10F71"/>
    <w:rsid w:val="00B210AB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A1803"/>
    <w:rsid w:val="00BB6475"/>
    <w:rsid w:val="00BC47B4"/>
    <w:rsid w:val="00BD3B6C"/>
    <w:rsid w:val="00BE369A"/>
    <w:rsid w:val="00BE70CB"/>
    <w:rsid w:val="00C03273"/>
    <w:rsid w:val="00C03ACF"/>
    <w:rsid w:val="00C176A0"/>
    <w:rsid w:val="00C21A0D"/>
    <w:rsid w:val="00C21F04"/>
    <w:rsid w:val="00C435DD"/>
    <w:rsid w:val="00C46DF6"/>
    <w:rsid w:val="00C47103"/>
    <w:rsid w:val="00CB0032"/>
    <w:rsid w:val="00CB35CD"/>
    <w:rsid w:val="00CB466D"/>
    <w:rsid w:val="00CB48C0"/>
    <w:rsid w:val="00CC5058"/>
    <w:rsid w:val="00CD66CD"/>
    <w:rsid w:val="00CE0948"/>
    <w:rsid w:val="00CF1DED"/>
    <w:rsid w:val="00CF5374"/>
    <w:rsid w:val="00D0618A"/>
    <w:rsid w:val="00D07F6B"/>
    <w:rsid w:val="00D109D9"/>
    <w:rsid w:val="00D217B5"/>
    <w:rsid w:val="00D45A87"/>
    <w:rsid w:val="00D47305"/>
    <w:rsid w:val="00D55435"/>
    <w:rsid w:val="00D555EF"/>
    <w:rsid w:val="00D5713F"/>
    <w:rsid w:val="00D5758A"/>
    <w:rsid w:val="00D61F8E"/>
    <w:rsid w:val="00D64BAB"/>
    <w:rsid w:val="00D75775"/>
    <w:rsid w:val="00DE3D24"/>
    <w:rsid w:val="00DF07F9"/>
    <w:rsid w:val="00DF5D73"/>
    <w:rsid w:val="00E20938"/>
    <w:rsid w:val="00E3533A"/>
    <w:rsid w:val="00E36265"/>
    <w:rsid w:val="00E4150A"/>
    <w:rsid w:val="00E549EF"/>
    <w:rsid w:val="00E62F7C"/>
    <w:rsid w:val="00E71DC4"/>
    <w:rsid w:val="00E72157"/>
    <w:rsid w:val="00E73350"/>
    <w:rsid w:val="00E83D0E"/>
    <w:rsid w:val="00EA2A52"/>
    <w:rsid w:val="00EB2126"/>
    <w:rsid w:val="00EB266D"/>
    <w:rsid w:val="00EC27BB"/>
    <w:rsid w:val="00EC2FB9"/>
    <w:rsid w:val="00ED1D28"/>
    <w:rsid w:val="00EE0535"/>
    <w:rsid w:val="00F00539"/>
    <w:rsid w:val="00F04590"/>
    <w:rsid w:val="00F1289C"/>
    <w:rsid w:val="00F2691C"/>
    <w:rsid w:val="00F3789F"/>
    <w:rsid w:val="00F4458A"/>
    <w:rsid w:val="00F517BB"/>
    <w:rsid w:val="00F553B9"/>
    <w:rsid w:val="00F6014B"/>
    <w:rsid w:val="00F64A17"/>
    <w:rsid w:val="00F66E61"/>
    <w:rsid w:val="00F710F8"/>
    <w:rsid w:val="00F72E74"/>
    <w:rsid w:val="00F8076D"/>
    <w:rsid w:val="00F87BF0"/>
    <w:rsid w:val="00FA467D"/>
    <w:rsid w:val="00FC1BCF"/>
    <w:rsid w:val="00FC3A6E"/>
    <w:rsid w:val="00FD4446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ncc.br/~pesquef/GA038_4t10/listas/sinal_teste_ex6.wav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7FC1-562D-4DC5-809D-7A39D39D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4003</TotalTime>
  <Pages>2</Pages>
  <Words>662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167</cp:revision>
  <cp:lastPrinted>2010-10-13T12:18:00Z</cp:lastPrinted>
  <dcterms:created xsi:type="dcterms:W3CDTF">2009-06-27T17:35:00Z</dcterms:created>
  <dcterms:modified xsi:type="dcterms:W3CDTF">2010-10-25T11:46:00Z</dcterms:modified>
</cp:coreProperties>
</file>