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917C71" w:rsidRDefault="00591043" w:rsidP="00917C71">
      <w:pPr>
        <w:spacing w:after="0" w:line="240" w:lineRule="auto"/>
        <w:jc w:val="center"/>
      </w:pPr>
      <w:r w:rsidRPr="00917C71">
        <w:rPr>
          <w:sz w:val="24"/>
        </w:rPr>
        <w:t>GA-038 Processamento Digital de Sinais</w:t>
      </w:r>
      <w:r w:rsidR="00F64A17" w:rsidRPr="00917C71">
        <w:rPr>
          <w:sz w:val="24"/>
        </w:rPr>
        <w:t xml:space="preserve"> </w:t>
      </w:r>
    </w:p>
    <w:p w:rsidR="00F64A17" w:rsidRPr="00917C71" w:rsidRDefault="00280152" w:rsidP="00917C71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Segunda</w:t>
      </w:r>
      <w:r w:rsidR="00D64BAB" w:rsidRPr="00917C71">
        <w:rPr>
          <w:b/>
          <w:sz w:val="24"/>
          <w:u w:val="single"/>
        </w:rPr>
        <w:t xml:space="preserve"> </w:t>
      </w:r>
      <w:r w:rsidR="00591043"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E2572E">
        <w:rPr>
          <w:b/>
          <w:color w:val="FF0000"/>
        </w:rPr>
        <w:t>20</w:t>
      </w:r>
      <w:r w:rsidR="00B7405F" w:rsidRPr="00917C71">
        <w:rPr>
          <w:b/>
          <w:color w:val="FF0000"/>
        </w:rPr>
        <w:t xml:space="preserve"> de </w:t>
      </w:r>
      <w:r w:rsidR="00C21F04">
        <w:rPr>
          <w:b/>
          <w:color w:val="FF0000"/>
        </w:rPr>
        <w:t>abril</w:t>
      </w:r>
      <w:r w:rsidR="00BE07EB">
        <w:rPr>
          <w:b/>
          <w:color w:val="FF0000"/>
        </w:rPr>
        <w:t xml:space="preserve"> de 2010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D64BAB" w:rsidRPr="00B67B66" w:rsidRDefault="00D64BAB" w:rsidP="00E73350">
      <w:r w:rsidRPr="00B67B66">
        <w:t>Classifique os s</w:t>
      </w:r>
      <w:r w:rsidR="00995B66">
        <w:t>istemas abaixo quanto à linearidade, à causalidade e à invariância no tempo</w:t>
      </w:r>
      <w:r w:rsidRPr="00B67B66">
        <w:t>.</w:t>
      </w:r>
    </w:p>
    <w:p w:rsidR="00995B66" w:rsidRPr="005471EF" w:rsidRDefault="00995B66" w:rsidP="00995B66">
      <w:pPr>
        <w:pStyle w:val="PargrafodaLista"/>
        <w:numPr>
          <w:ilvl w:val="0"/>
          <w:numId w:val="18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rad>
          <m:radPr>
            <m:degHide m:val="on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e>
        </m:rad>
        <m:r>
          <w:rPr>
            <w:rFonts w:ascii="Cambria Math" w:hAnsi="Cambria Math" w:cs="CMMI10"/>
            <w:color w:val="231F20"/>
            <w:sz w:val="20"/>
            <w:szCs w:val="20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n-7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-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2</m:t>
                    </m:r>
                  </m:den>
                </m:f>
              </m:e>
            </m:d>
            <m:ctrlPr>
              <w:rPr>
                <w:rFonts w:ascii="Cambria Math" w:eastAsiaTheme="minorEastAsia" w:hAnsi="Cambria Math"/>
                <w:i/>
              </w:rPr>
            </m:ctrlPr>
          </m:e>
          <m:sup>
            <m:r>
              <w:rPr>
                <w:rFonts w:ascii="Cambria Math" w:eastAsiaTheme="minorEastAsia" w:hAnsi="Cambria Math"/>
              </w:rPr>
              <m:t>n</m:t>
            </m:r>
            <m:ctrlPr>
              <w:rPr>
                <w:rFonts w:ascii="Cambria Math" w:eastAsiaTheme="minorEastAsia" w:hAnsi="Cambria Math"/>
                <w:i/>
              </w:rPr>
            </m:ctrlPr>
          </m:sup>
        </m:sSup>
      </m:oMath>
    </w:p>
    <w:p w:rsidR="00995B66" w:rsidRPr="00DD1A1B" w:rsidRDefault="00995B66" w:rsidP="00995B66">
      <w:pPr>
        <w:pStyle w:val="PargrafodaLista"/>
        <w:numPr>
          <w:ilvl w:val="0"/>
          <w:numId w:val="18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 xml:space="preserve">= </m:t>
        </m:r>
        <m:func>
          <m:func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MMI10"/>
                <w:color w:val="231F20"/>
                <w:sz w:val="20"/>
                <w:szCs w:val="20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n</m:t>
                </m:r>
              </m:e>
            </m:d>
          </m:e>
        </m:func>
        <m:r>
          <w:rPr>
            <w:rFonts w:ascii="Cambria Math" w:hAnsi="Cambria Math" w:cs="CMMI10"/>
            <w:color w:val="231F20"/>
            <w:sz w:val="20"/>
            <w:szCs w:val="20"/>
          </w:rPr>
          <m:t>x[n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+3]</m:t>
        </m:r>
      </m:oMath>
    </w:p>
    <w:p w:rsidR="00943FD8" w:rsidRPr="0095072C" w:rsidRDefault="003D3091" w:rsidP="00A91C47">
      <w:pPr>
        <w:pStyle w:val="PargrafodaLista"/>
        <w:numPr>
          <w:ilvl w:val="0"/>
          <w:numId w:val="18"/>
        </w:num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  <m:r>
          <w:rPr>
            <w:rFonts w:ascii="Cambria Math" w:eastAsiaTheme="minorEastAsia" w:hAnsi="Cambria Math"/>
            <w:lang w:val="en-US"/>
          </w:rPr>
          <m:t>x[n]-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n-3</m:t>
            </m:r>
          </m:e>
        </m:d>
        <m:r>
          <w:rPr>
            <w:rFonts w:ascii="Cambria Math" w:eastAsiaTheme="minorEastAsia" w:hAnsi="Cambria Math"/>
            <w:lang w:val="en-US"/>
          </w:rPr>
          <m:t>+y[n – 1]</m:t>
        </m:r>
      </m:oMath>
    </w:p>
    <w:p w:rsidR="0095072C" w:rsidRPr="0095072C" w:rsidRDefault="0095072C" w:rsidP="0095072C">
      <w:pPr>
        <w:pStyle w:val="PargrafodaLista"/>
        <w:numPr>
          <w:ilvl w:val="0"/>
          <w:numId w:val="18"/>
        </w:num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+x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n-1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+x[n – 2]</m:t>
            </m:r>
          </m:e>
        </m:d>
      </m:oMath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1632CF" w:rsidRDefault="00BE07EB" w:rsidP="00E73350">
      <w:r>
        <w:t xml:space="preserve">Obtenha </w:t>
      </w:r>
      <w:r w:rsidR="001632CF">
        <w:t>a</w:t>
      </w:r>
      <w:r w:rsidR="005774C4">
        <w:t>s</w:t>
      </w:r>
      <w:r w:rsidR="001632CF">
        <w:t xml:space="preserve"> resposta</w:t>
      </w:r>
      <w:r w:rsidR="005774C4">
        <w:t>s</w:t>
      </w:r>
      <w:r w:rsidR="001632CF">
        <w:t xml:space="preserve"> impulsiva</w:t>
      </w:r>
      <w:r w:rsidR="005774C4">
        <w:t>s dos</w:t>
      </w:r>
      <w:r w:rsidR="001632CF">
        <w:t xml:space="preserve"> sistema</w:t>
      </w:r>
      <w:r w:rsidR="005774C4">
        <w:t>s</w:t>
      </w:r>
      <w:r w:rsidR="001632CF">
        <w:t xml:space="preserve"> considerado</w:t>
      </w:r>
      <w:r w:rsidR="005774C4">
        <w:t>s</w:t>
      </w:r>
      <w:r w:rsidR="001632CF">
        <w:t xml:space="preserve"> no exercício </w:t>
      </w:r>
      <w:proofErr w:type="gramStart"/>
      <w:r w:rsidR="001632CF">
        <w:t>1</w:t>
      </w:r>
      <w:proofErr w:type="gramEnd"/>
      <w:r w:rsidR="005774C4">
        <w:t>, caso existam</w:t>
      </w:r>
      <w:r w:rsidR="001632CF">
        <w:t xml:space="preserve">. </w:t>
      </w:r>
    </w:p>
    <w:p w:rsidR="001632CF" w:rsidRDefault="001632CF" w:rsidP="001632CF">
      <w:pPr>
        <w:pStyle w:val="Ttulo3"/>
      </w:pPr>
      <w:r>
        <w:t xml:space="preserve">Exercício </w:t>
      </w:r>
      <w:proofErr w:type="gramStart"/>
      <w:r>
        <w:t>3</w:t>
      </w:r>
      <w:proofErr w:type="gramEnd"/>
    </w:p>
    <w:p w:rsidR="00D75775" w:rsidRPr="00B67B66" w:rsidRDefault="001632CF" w:rsidP="00E73350">
      <w:r w:rsidRPr="001632CF">
        <w:t>Para os sistemas com respostas ao impulso abaixo, determine se são estáveis ou instáveis no sentido BIBO</w:t>
      </w:r>
      <w:r>
        <w:t xml:space="preserve"> (</w:t>
      </w:r>
      <w:proofErr w:type="spellStart"/>
      <w:r w:rsidRPr="001632CF">
        <w:rPr>
          <w:i/>
        </w:rPr>
        <w:t>Bounded-Input</w:t>
      </w:r>
      <w:proofErr w:type="spellEnd"/>
      <w:r w:rsidRPr="001632CF">
        <w:rPr>
          <w:i/>
        </w:rPr>
        <w:t xml:space="preserve"> </w:t>
      </w:r>
      <w:proofErr w:type="spellStart"/>
      <w:r w:rsidRPr="001632CF">
        <w:rPr>
          <w:i/>
        </w:rPr>
        <w:t>Bounded-Output</w:t>
      </w:r>
      <w:proofErr w:type="spellEnd"/>
      <w:r>
        <w:t>)</w:t>
      </w:r>
      <w:r w:rsidRPr="001632CF">
        <w:t>.</w:t>
      </w:r>
      <w:r>
        <w:t xml:space="preserve"> </w:t>
      </w:r>
    </w:p>
    <w:p w:rsidR="0075044B" w:rsidRPr="00997FE2" w:rsidRDefault="0075044B" w:rsidP="0075044B">
      <w:pPr>
        <w:pStyle w:val="PargrafodaLista"/>
        <w:numPr>
          <w:ilvl w:val="0"/>
          <w:numId w:val="10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+2δ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n-1</m:t>
            </m:r>
          </m:e>
        </m:d>
        <m:r>
          <w:rPr>
            <w:rFonts w:ascii="Cambria Math" w:eastAsiaTheme="minorEastAsia" w:hAnsi="Cambria Math"/>
            <w:lang w:val="en-US"/>
          </w:rPr>
          <m:t>+3δ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n-3</m:t>
            </m:r>
          </m:e>
        </m:d>
        <m:r>
          <w:rPr>
            <w:rFonts w:ascii="Cambria Math" w:eastAsiaTheme="minorEastAsia" w:hAnsi="Cambria Math"/>
            <w:lang w:val="en-US"/>
          </w:rPr>
          <m:t>-3δ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n-4</m:t>
            </m:r>
          </m:e>
        </m:d>
        <m:r>
          <w:rPr>
            <w:rFonts w:ascii="Cambria Math" w:eastAsiaTheme="minorEastAsia" w:hAnsi="Cambria Math"/>
            <w:lang w:val="en-US"/>
          </w:rPr>
          <m:t>+2δ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n-5</m:t>
            </m:r>
          </m:e>
        </m:d>
        <m:r>
          <w:rPr>
            <w:rFonts w:ascii="Cambria Math" w:eastAsiaTheme="minorEastAsia" w:hAnsi="Cambria Math"/>
            <w:lang w:val="en-US"/>
          </w:rPr>
          <m:t>+δ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n-6</m:t>
            </m:r>
          </m:e>
        </m:d>
      </m:oMath>
    </w:p>
    <w:p w:rsidR="00764283" w:rsidRPr="00764283" w:rsidRDefault="00764283" w:rsidP="0075044B">
      <w:pPr>
        <w:pStyle w:val="PargrafodaLista"/>
        <w:numPr>
          <w:ilvl w:val="0"/>
          <w:numId w:val="10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10</m:t>
                </m:r>
              </m:sub>
            </m:sSub>
          </m:fName>
          <m:e>
            <m:r>
              <w:rPr>
                <w:rFonts w:ascii="Cambria Math" w:eastAsiaTheme="minorEastAsia" w:hAnsi="Cambria Math"/>
                <w:lang w:val="en-US"/>
              </w:rPr>
              <m:t>[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n-10</m:t>
                </m:r>
              </m:e>
            </m:d>
            <m:r>
              <w:rPr>
                <w:rFonts w:ascii="Cambria Math" w:eastAsiaTheme="minorEastAsia" w:hAnsi="Cambria Math"/>
                <w:lang w:val="en-US"/>
              </w:rPr>
              <m:t>]</m:t>
            </m:r>
          </m:e>
        </m:func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</m:oMath>
    </w:p>
    <w:p w:rsidR="0075044B" w:rsidRPr="00997FE2" w:rsidRDefault="0075044B" w:rsidP="0075044B">
      <w:pPr>
        <w:pStyle w:val="PargrafodaLista"/>
        <w:numPr>
          <w:ilvl w:val="0"/>
          <w:numId w:val="10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α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–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α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–n+10</m:t>
            </m:r>
          </m:e>
        </m:d>
      </m:oMath>
      <w:r>
        <w:rPr>
          <w:rFonts w:eastAsiaTheme="minorEastAsia"/>
          <w:lang w:val="en-US"/>
        </w:rPr>
        <w:t xml:space="preserve">, com </w:t>
      </w:r>
      <m:oMath>
        <m:r>
          <w:rPr>
            <w:rFonts w:ascii="Cambria Math" w:eastAsiaTheme="minorEastAsia" w:hAnsi="Cambria Math"/>
            <w:lang w:val="en-US"/>
          </w:rPr>
          <m:t>0&lt;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α</m:t>
            </m:r>
          </m:e>
        </m:d>
        <m:r>
          <w:rPr>
            <w:rFonts w:ascii="Cambria Math" w:eastAsiaTheme="minorEastAsia" w:hAnsi="Cambria Math"/>
            <w:lang w:val="en-US"/>
          </w:rPr>
          <m:t>&lt;1</m:t>
        </m:r>
      </m:oMath>
    </w:p>
    <w:p w:rsidR="00F00539" w:rsidRPr="001B1B23" w:rsidRDefault="0075044B" w:rsidP="001B1B23">
      <w:pPr>
        <w:pStyle w:val="PargrafodaLista"/>
        <w:numPr>
          <w:ilvl w:val="0"/>
          <w:numId w:val="10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  <w:lang w:val="en-US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/>
            <w:lang w:val="en-US"/>
          </w:rPr>
          <m:t>u[-n-1]</m:t>
        </m:r>
      </m:oMath>
      <w:r w:rsidR="00F00539">
        <w:t xml:space="preserve"> </w:t>
      </w:r>
    </w:p>
    <w:p w:rsidR="004A33BE" w:rsidRPr="00D0618A" w:rsidRDefault="004A33BE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1B1B23">
        <w:rPr>
          <w:rFonts w:eastAsiaTheme="minorEastAsia"/>
        </w:rPr>
        <w:t>4</w:t>
      </w:r>
      <w:proofErr w:type="gramEnd"/>
    </w:p>
    <w:p w:rsidR="008658E2" w:rsidRPr="00577742" w:rsidRDefault="008E1D68" w:rsidP="00E73350">
      <w:r w:rsidRPr="008E1D68">
        <w:t>Critique as afirmativas abaixo, i.e., diga se são verdadeiras ou falsas.</w:t>
      </w:r>
      <w:r w:rsidR="00C13D4F">
        <w:t xml:space="preserve"> Considere que os sistemas abaixo são discretos no tempo e j</w:t>
      </w:r>
      <w:r w:rsidRPr="008E1D68">
        <w:t>ustifique suas respostas.</w:t>
      </w:r>
    </w:p>
    <w:p w:rsidR="008E1D68" w:rsidRDefault="008E1D68" w:rsidP="00E73350">
      <w:pPr>
        <w:pStyle w:val="PargrafodaLista"/>
        <w:numPr>
          <w:ilvl w:val="0"/>
          <w:numId w:val="13"/>
        </w:numPr>
      </w:pPr>
      <w:r>
        <w:t xml:space="preserve">É linear qualquer sistema para o qual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=T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</m:e>
            </m:d>
            <m:r>
              <w:rPr>
                <w:rFonts w:ascii="Cambria Math" w:hAnsi="Cambria Math"/>
              </w:rPr>
              <m:t>=0</m:t>
            </m:r>
          </m:e>
        </m:d>
        <m:r>
          <w:rPr>
            <w:rFonts w:ascii="Cambria Math" w:hAnsi="Cambria Math"/>
          </w:rPr>
          <m:t>=</m:t>
        </m:r>
        <w:proofErr w:type="gramStart"/>
        <m:r>
          <w:rPr>
            <w:rFonts w:ascii="Cambria Math" w:hAnsi="Cambria Math"/>
          </w:rPr>
          <m:t>0</m:t>
        </m:r>
        <m:r>
          <w:rPr>
            <w:rFonts w:ascii="Cambria Math" w:eastAsiaTheme="minorEastAsia" w:hAnsi="Cambria Math"/>
          </w:rPr>
          <m:t>,</m:t>
        </m:r>
        <w:proofErr w:type="gramEnd"/>
        <m:r>
          <w:rPr>
            <w:rFonts w:ascii="Cambria Math" w:eastAsiaTheme="minorEastAsia" w:hAnsi="Cambria Math"/>
          </w:rPr>
          <m:t>∀n</m:t>
        </m:r>
      </m:oMath>
      <w:r>
        <w:rPr>
          <w:rFonts w:eastAsiaTheme="minorEastAsia"/>
        </w:rPr>
        <w:t xml:space="preserve"> , i.e., sua saída é sempre nula para a entrada nula</w:t>
      </w:r>
      <w:r>
        <w:t>.</w:t>
      </w:r>
    </w:p>
    <w:p w:rsidR="00C13D4F" w:rsidRDefault="00C13D4F" w:rsidP="00E73350">
      <w:pPr>
        <w:pStyle w:val="PargrafodaLista"/>
        <w:numPr>
          <w:ilvl w:val="0"/>
          <w:numId w:val="13"/>
        </w:numPr>
      </w:pPr>
      <w:r>
        <w:t>É</w:t>
      </w:r>
      <w:r w:rsidRPr="00C13D4F">
        <w:t xml:space="preserve"> sempre variante no tempo</w:t>
      </w:r>
      <w:r>
        <w:t xml:space="preserve"> qualquer sistema </w:t>
      </w:r>
      <w:r w:rsidR="00AD08A5">
        <w:t xml:space="preserve">linear </w:t>
      </w:r>
      <w:r>
        <w:t xml:space="preserve">formado pela </w:t>
      </w:r>
      <w:proofErr w:type="gramStart"/>
      <w:r w:rsidRPr="00C13D4F">
        <w:t xml:space="preserve">ligação em série de dois sistemas </w:t>
      </w:r>
      <w:r w:rsidR="00AD08A5">
        <w:t xml:space="preserve">lineares </w:t>
      </w:r>
      <w:r w:rsidRPr="00C13D4F">
        <w:t>distintos, ambos</w:t>
      </w:r>
      <w:proofErr w:type="gramEnd"/>
      <w:r w:rsidRPr="00C13D4F">
        <w:t xml:space="preserve"> variantes no tempo.</w:t>
      </w:r>
    </w:p>
    <w:p w:rsidR="00C13D4F" w:rsidRDefault="00C13D4F" w:rsidP="00E73350">
      <w:pPr>
        <w:pStyle w:val="PargrafodaLista"/>
        <w:numPr>
          <w:ilvl w:val="0"/>
          <w:numId w:val="13"/>
        </w:numPr>
      </w:pPr>
      <w:r>
        <w:t xml:space="preserve">Qualquer sistema </w:t>
      </w:r>
      <w:r w:rsidR="00AD08A5">
        <w:t xml:space="preserve">LTI </w:t>
      </w:r>
      <w:r>
        <w:t xml:space="preserve">cuja resposta impulsiva é uma seqüência lateral-direita </w:t>
      </w:r>
      <w:r w:rsidR="00AD08A5">
        <w:t xml:space="preserve">é sempre causal, porém instável no sentido BIBO. </w:t>
      </w:r>
    </w:p>
    <w:p w:rsidR="00AC51F6" w:rsidRPr="00AC51F6" w:rsidRDefault="00275E10" w:rsidP="00E73350">
      <w:pPr>
        <w:pStyle w:val="PargrafodaLista"/>
        <w:numPr>
          <w:ilvl w:val="0"/>
          <w:numId w:val="13"/>
        </w:numPr>
      </w:pPr>
      <w:r>
        <w:t>Seja</w:t>
      </w:r>
      <w:r w:rsidR="00F31F76">
        <w:t xml:space="preserve"> qualquer sistema regido por uma equação de diferenças</w:t>
      </w:r>
      <w:r>
        <w:t xml:space="preserve"> </w:t>
      </w:r>
      <w:r w:rsidR="00F31F76">
        <w:t xml:space="preserve">da forma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∑</m:t>
            </m:r>
          </m:e>
          <m:sub>
            <m:r>
              <w:rPr>
                <w:rFonts w:ascii="Cambria Math" w:hAnsi="Cambria Math"/>
              </w:rPr>
              <m:t>k=0</m:t>
            </m:r>
          </m:sub>
          <m:sup>
            <m:r>
              <w:rPr>
                <w:rFonts w:ascii="Cambria Math" w:hAnsi="Cambria Math"/>
              </w:rPr>
              <m:t>N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n-k</m:t>
            </m:r>
          </m:e>
        </m:d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∑</m:t>
            </m:r>
          </m:e>
          <m:sub>
            <m:r>
              <w:rPr>
                <w:rFonts w:ascii="Cambria Math" w:hAnsi="Cambria Math"/>
              </w:rPr>
              <m:t>m=0</m:t>
            </m:r>
          </m:sub>
          <m:sup>
            <m:r>
              <w:rPr>
                <w:rFonts w:ascii="Cambria Math" w:hAnsi="Cambria Math"/>
              </w:rPr>
              <m:t>M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n-k</m:t>
            </m:r>
          </m:e>
        </m:d>
      </m:oMath>
      <w:r w:rsidR="00AC51F6">
        <w:t xml:space="preserve">, com </w:t>
      </w:r>
      <m:oMath>
        <m:r>
          <w:rPr>
            <w:rFonts w:ascii="Cambria Math" w:hAnsi="Cambria Math"/>
          </w:rPr>
          <m:t>M=N</m:t>
        </m:r>
      </m:oMath>
      <w:r w:rsidR="00AC51F6">
        <w:rPr>
          <w:rFonts w:eastAsiaTheme="minorEastAsia"/>
        </w:rPr>
        <w:t>:</w:t>
      </w:r>
    </w:p>
    <w:p w:rsidR="00AC51F6" w:rsidRDefault="00AC51F6" w:rsidP="00AC51F6">
      <w:pPr>
        <w:pStyle w:val="PargrafodaLista"/>
        <w:numPr>
          <w:ilvl w:val="1"/>
          <w:numId w:val="13"/>
        </w:numPr>
      </w:pPr>
      <w:r>
        <w:t xml:space="preserve">Se </w:t>
      </w:r>
      <m:oMath>
        <m:r>
          <w:rPr>
            <w:rFonts w:ascii="Cambria Math" w:hAnsi="Cambria Math"/>
          </w:rPr>
          <m:t>N&gt;0</m:t>
        </m:r>
      </m:oMath>
      <w:r>
        <w:t>, garante-se que o sistema é IIR, i.e., tem resposta impulsiva de duração infinita.</w:t>
      </w:r>
    </w:p>
    <w:p w:rsidR="00577742" w:rsidRDefault="00275E10" w:rsidP="00E33C74">
      <w:pPr>
        <w:pStyle w:val="PargrafodaLista"/>
        <w:numPr>
          <w:ilvl w:val="1"/>
          <w:numId w:val="13"/>
        </w:numPr>
      </w:pPr>
      <w:r>
        <w:lastRenderedPageBreak/>
        <w:t xml:space="preserve">O sistema é sempre LTI, uma vez que os parâmetros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Theme="minorEastAsia"/>
        </w:rPr>
        <w:t xml:space="preserve"> são constantes ao longo do tempo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e </w:t>
      </w:r>
      <w:r>
        <w:t xml:space="preserve">a equação de diferenças é linear nos parâmetros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t>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275E10">
        <w:rPr>
          <w:rFonts w:eastAsiaTheme="minorEastAsia"/>
        </w:rPr>
        <w:t>5</w:t>
      </w:r>
      <w:proofErr w:type="gramEnd"/>
      <w:r w:rsidR="00CC5058">
        <w:rPr>
          <w:rFonts w:eastAsiaTheme="minorEastAsia"/>
        </w:rPr>
        <w:t xml:space="preserve"> </w:t>
      </w:r>
    </w:p>
    <w:p w:rsidR="00D82E45" w:rsidRDefault="00E72536" w:rsidP="00E73350">
      <w:r>
        <w:t xml:space="preserve">A denominada Codificação de </w:t>
      </w:r>
      <w:proofErr w:type="spellStart"/>
      <w:r>
        <w:t>Huffman</w:t>
      </w:r>
      <w:proofErr w:type="spellEnd"/>
      <w:r>
        <w:t xml:space="preserve"> é uma das técnicas usadas em</w:t>
      </w:r>
      <w:r w:rsidR="00BB31F1">
        <w:t xml:space="preserve"> </w:t>
      </w:r>
      <w:r>
        <w:t>compressão</w:t>
      </w:r>
      <w:r w:rsidR="00D82E45">
        <w:t>/codificação</w:t>
      </w:r>
      <w:r>
        <w:t xml:space="preserve"> sem perdas de sinais discretos. Em termos gerais, a idéia é representar com menos bits os símbolos com maior probabilidade de ocorrência</w:t>
      </w:r>
      <w:r w:rsidR="006919C2">
        <w:t xml:space="preserve"> e vice-versa</w:t>
      </w:r>
      <w:r>
        <w:t xml:space="preserve">. </w:t>
      </w:r>
      <w:r w:rsidR="00D82E45">
        <w:t>O</w:t>
      </w:r>
      <w:r w:rsidR="00D82E45" w:rsidRPr="00D82E45">
        <w:t xml:space="preserve">s índices dos níveis de quantização de um A/D </w:t>
      </w:r>
      <w:r w:rsidR="00D82E45">
        <w:t>podem ser vistos como um conjunto de símbolos que estão disponíveis para representar as amostras de um dado sinal digital. U</w:t>
      </w:r>
      <w:r>
        <w:t xml:space="preserve">m recurso usual que favorece a Codificação de </w:t>
      </w:r>
      <w:proofErr w:type="spellStart"/>
      <w:r>
        <w:t>Huffman</w:t>
      </w:r>
      <w:proofErr w:type="spellEnd"/>
      <w:r>
        <w:t xml:space="preserve"> consiste em pré-processar o sinal a ser codificado de modo </w:t>
      </w:r>
      <w:r w:rsidR="006919C2">
        <w:t xml:space="preserve">que dele sejam </w:t>
      </w:r>
      <w:r>
        <w:t>remov</w:t>
      </w:r>
      <w:r w:rsidR="006919C2">
        <w:t>idas</w:t>
      </w:r>
      <w:r>
        <w:t xml:space="preserve"> tendências e variações lentas</w:t>
      </w:r>
      <w:r w:rsidR="006919C2">
        <w:t xml:space="preserve">. Desse modo, a variação de amplitude do sinal pré-processado tende a ser menor, com maior concentração das amostras em torno de zero.  </w:t>
      </w:r>
      <w:r w:rsidR="00D82E45">
        <w:t>Um exemplo de pré-processamento</w:t>
      </w:r>
      <w:r w:rsidR="007E74F1">
        <w:t xml:space="preserve"> efetuado no estágio de codificação</w:t>
      </w:r>
      <w:r w:rsidR="00D82E45">
        <w:t xml:space="preserve"> consiste em submeter o sinal a ser codificado </w:t>
      </w:r>
      <m:oMath>
        <m:r>
          <w:rPr>
            <w:rFonts w:ascii="Cambria Math" w:hAnsi="Cambria Math"/>
          </w:rPr>
          <m:t>x[n]</m:t>
        </m:r>
      </m:oMath>
      <w:r w:rsidR="00D82E45">
        <w:t xml:space="preserve"> ao sistema discreto</w:t>
      </w:r>
    </w:p>
    <w:p w:rsidR="00D82E45" w:rsidRPr="00D82E45" w:rsidRDefault="00D82E45" w:rsidP="00E73350">
      <w:pPr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1+b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x[n]-bx[n-1]</m:t>
              </m:r>
            </m:e>
          </m:d>
          <m:r>
            <w:rPr>
              <w:rFonts w:ascii="Cambria Math" w:hAnsi="Cambria Math"/>
            </w:rPr>
            <m:t xml:space="preserve"> ,  </m:t>
          </m:r>
          <m:r>
            <m:rPr>
              <m:sty m:val="p"/>
            </m:rPr>
            <w:rPr>
              <w:rFonts w:ascii="Cambria Math" w:hAnsi="Cambria Math"/>
            </w:rPr>
            <m:t xml:space="preserve">com  </m:t>
          </m:r>
          <m:r>
            <w:rPr>
              <w:rFonts w:ascii="Cambria Math" w:hAnsi="Cambria Math"/>
            </w:rPr>
            <m:t xml:space="preserve"> 0,9≤b&lt;1</m:t>
          </m:r>
          <m:r>
            <w:rPr>
              <w:rFonts w:ascii="Cambria Math" w:eastAsiaTheme="minorEastAsia" w:hAnsi="Cambria Math"/>
            </w:rPr>
            <m:t>.</m:t>
          </m:r>
        </m:oMath>
      </m:oMathPara>
    </w:p>
    <w:p w:rsidR="003B657D" w:rsidRDefault="007E74F1" w:rsidP="00E73350">
      <w:r>
        <w:t xml:space="preserve">A seqüência </w:t>
      </w:r>
      <m:oMath>
        <m:r>
          <w:rPr>
            <w:rFonts w:ascii="Cambria Math" w:hAnsi="Cambria Math"/>
          </w:rPr>
          <m:t>y[n]</m:t>
        </m:r>
      </m:oMath>
      <w:r>
        <w:t xml:space="preserve"> é então codificada, armazenada e transmitida. Cabe ao estágio de decodificação de um receptor recuperar </w:t>
      </w:r>
      <m:oMath>
        <m:r>
          <w:rPr>
            <w:rFonts w:ascii="Cambria Math" w:hAnsi="Cambria Math"/>
          </w:rPr>
          <m:t>x[n]</m:t>
        </m:r>
      </m:oMath>
      <w:r>
        <w:t xml:space="preserve"> a partir de </w:t>
      </w:r>
      <m:oMath>
        <m:r>
          <w:rPr>
            <w:rFonts w:ascii="Cambria Math" w:hAnsi="Cambria Math"/>
          </w:rPr>
          <m:t>y[n]</m:t>
        </m:r>
      </m:oMath>
      <w:r>
        <w:t xml:space="preserve">. </w:t>
      </w:r>
    </w:p>
    <w:p w:rsidR="003B657D" w:rsidRDefault="003B657D" w:rsidP="00E73350">
      <w:pPr>
        <w:pStyle w:val="PargrafodaLista"/>
        <w:numPr>
          <w:ilvl w:val="0"/>
          <w:numId w:val="14"/>
        </w:numPr>
      </w:pPr>
      <w:r>
        <w:t xml:space="preserve">Determine a resposta impulsiva </w:t>
      </w:r>
      <m:oMath>
        <m:r>
          <w:rPr>
            <w:rFonts w:ascii="Cambria Math" w:hAnsi="Cambria Math"/>
          </w:rPr>
          <m:t>h[n]</m:t>
        </m:r>
      </m:oMath>
      <w:r>
        <w:t xml:space="preserve"> do pré-processamento realizado no estágio de codificação;</w:t>
      </w:r>
    </w:p>
    <w:p w:rsidR="003B657D" w:rsidRDefault="003B657D" w:rsidP="00E73350">
      <w:pPr>
        <w:pStyle w:val="PargrafodaLista"/>
        <w:numPr>
          <w:ilvl w:val="0"/>
          <w:numId w:val="14"/>
        </w:numPr>
      </w:pPr>
      <w:r>
        <w:t xml:space="preserve">Classifique a </w:t>
      </w:r>
      <m:oMath>
        <m:r>
          <w:rPr>
            <w:rFonts w:ascii="Cambria Math" w:hAnsi="Cambria Math"/>
          </w:rPr>
          <m:t>h[n]</m:t>
        </m:r>
      </m:oMath>
      <w:r>
        <w:t xml:space="preserve"> do item anterior quanto à duração, i.e., se é FIR ou IIR;</w:t>
      </w:r>
    </w:p>
    <w:p w:rsidR="00E120C1" w:rsidRPr="00E120C1" w:rsidRDefault="003B657D" w:rsidP="00E73350">
      <w:pPr>
        <w:pStyle w:val="PargrafodaLista"/>
        <w:numPr>
          <w:ilvl w:val="0"/>
          <w:numId w:val="14"/>
        </w:numPr>
      </w:pPr>
      <w:r>
        <w:t xml:space="preserve">Obtenha o sistema inverso </w:t>
      </w:r>
      <w:r w:rsidR="0002642B">
        <w:t xml:space="preserve">ao do pré-processamento, i.e., aquele com </w:t>
      </w:r>
      <w:r>
        <w:t xml:space="preserve">resposta impulsiva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inv</m:t>
            </m:r>
          </m:sub>
        </m:sSub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>
        <w:t xml:space="preserve"> </w:t>
      </w:r>
      <w:r w:rsidR="0002642B">
        <w:t>que satisfaz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inv</m:t>
            </m:r>
          </m:sub>
        </m:sSub>
        <m:r>
          <w:rPr>
            <w:rFonts w:ascii="Cambria Math" w:hAnsi="Cambria Math"/>
          </w:rPr>
          <m:t>*h)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=δ[n]</m:t>
        </m:r>
      </m:oMath>
      <w:r w:rsidR="0002642B">
        <w:rPr>
          <w:rFonts w:eastAsiaTheme="minorEastAsia"/>
        </w:rPr>
        <w:t xml:space="preserve">.  </w:t>
      </w:r>
    </w:p>
    <w:p w:rsidR="002A466B" w:rsidRDefault="00E120C1" w:rsidP="00E73350">
      <w:pPr>
        <w:pStyle w:val="PargrafodaLista"/>
        <w:numPr>
          <w:ilvl w:val="0"/>
          <w:numId w:val="14"/>
        </w:numPr>
      </w:pPr>
      <w:r>
        <w:rPr>
          <w:rFonts w:eastAsiaTheme="minorEastAsia"/>
        </w:rPr>
        <w:t xml:space="preserve">Classifique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inv</m:t>
            </m:r>
          </m:sub>
        </m:sSub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>
        <w:t xml:space="preserve"> quanto à duração</w:t>
      </w:r>
      <w:r w:rsidR="002A466B">
        <w:t>.</w:t>
      </w:r>
    </w:p>
    <w:p w:rsidR="002A466B" w:rsidRPr="00D0618A" w:rsidRDefault="002A466B" w:rsidP="002A466B">
      <w:pPr>
        <w:pStyle w:val="Ttulo3"/>
        <w:rPr>
          <w:rFonts w:eastAsiaTheme="minorEastAsia"/>
        </w:rPr>
      </w:pPr>
      <w:r>
        <w:t xml:space="preserve">Exercício </w:t>
      </w:r>
      <w:proofErr w:type="gramStart"/>
      <w:r>
        <w:t>6</w:t>
      </w:r>
      <w:proofErr w:type="gramEnd"/>
      <w:r>
        <w:t xml:space="preserve"> </w:t>
      </w:r>
      <w:r>
        <w:rPr>
          <w:rFonts w:eastAsiaTheme="minorEastAsia"/>
        </w:rPr>
        <w:t>(Simulação Computacional)</w:t>
      </w:r>
    </w:p>
    <w:p w:rsidR="00E120C1" w:rsidRDefault="002A466B" w:rsidP="002A466B">
      <w:r>
        <w:t xml:space="preserve">Considere os sistemas trabalhados no exercício </w:t>
      </w:r>
      <w:proofErr w:type="gramStart"/>
      <w:r>
        <w:t>5</w:t>
      </w:r>
      <w:proofErr w:type="gramEnd"/>
      <w:r>
        <w:t xml:space="preserve"> e um</w:t>
      </w:r>
      <w:r w:rsidR="00E120C1">
        <w:t xml:space="preserve"> sinal de teste, </w:t>
      </w:r>
      <w:r w:rsidR="00E120C1" w:rsidRPr="00E120C1">
        <w:t>armazenado em formato WAVE</w:t>
      </w:r>
      <w:r w:rsidR="00E120C1">
        <w:t>,</w:t>
      </w:r>
      <w:r w:rsidR="00E120C1" w:rsidRPr="00E120C1">
        <w:t xml:space="preserve"> que pode ser obtido clicando-se </w:t>
      </w:r>
      <w:hyperlink r:id="rId8" w:history="1">
        <w:r w:rsidR="00E120C1" w:rsidRPr="00490545">
          <w:rPr>
            <w:rStyle w:val="Hyperlink"/>
          </w:rPr>
          <w:t>aqui</w:t>
        </w:r>
      </w:hyperlink>
      <w:r w:rsidR="00E120C1">
        <w:t xml:space="preserve">: </w:t>
      </w:r>
    </w:p>
    <w:p w:rsidR="00E120C1" w:rsidRDefault="00E120C1" w:rsidP="002A466B">
      <w:pPr>
        <w:pStyle w:val="PargrafodaLista"/>
        <w:numPr>
          <w:ilvl w:val="0"/>
          <w:numId w:val="19"/>
        </w:numPr>
      </w:pPr>
      <w:proofErr w:type="gramStart"/>
      <w:r>
        <w:t>Implemente</w:t>
      </w:r>
      <w:proofErr w:type="gramEnd"/>
      <w:r>
        <w:t xml:space="preserve"> o sistema de pré-processamento</w:t>
      </w:r>
      <w:r w:rsidR="00147291">
        <w:t xml:space="preserve">, com </w:t>
      </w:r>
      <m:oMath>
        <m:r>
          <w:rPr>
            <w:rFonts w:ascii="Cambria Math" w:hAnsi="Cambria Math"/>
          </w:rPr>
          <m:t>b=0,95</m:t>
        </m:r>
      </m:oMath>
      <w:r>
        <w:t>;</w:t>
      </w:r>
    </w:p>
    <w:p w:rsidR="00E120C1" w:rsidRDefault="00E120C1" w:rsidP="002A466B">
      <w:pPr>
        <w:pStyle w:val="PargrafodaLista"/>
        <w:numPr>
          <w:ilvl w:val="0"/>
          <w:numId w:val="19"/>
        </w:numPr>
      </w:pPr>
      <w:r>
        <w:t xml:space="preserve">Submeta o sinal de teste </w:t>
      </w:r>
      <m:oMath>
        <m:r>
          <w:rPr>
            <w:rFonts w:ascii="Cambria Math" w:hAnsi="Cambria Math"/>
          </w:rPr>
          <m:t>x[n]</m:t>
        </m:r>
      </m:oMath>
      <w:r>
        <w:t xml:space="preserve"> ao pré-processador e obtenha </w:t>
      </w:r>
      <m:oMath>
        <m:r>
          <w:rPr>
            <w:rFonts w:ascii="Cambria Math" w:hAnsi="Cambria Math"/>
          </w:rPr>
          <m:t>y[n]</m:t>
        </m:r>
      </m:oMath>
      <w:r>
        <w:t xml:space="preserve"> (versão pré-processada de </w:t>
      </w:r>
      <m:oMath>
        <m:r>
          <w:rPr>
            <w:rFonts w:ascii="Cambria Math" w:hAnsi="Cambria Math"/>
          </w:rPr>
          <m:t>x[n]</m:t>
        </m:r>
      </m:oMath>
      <w:r>
        <w:t>);</w:t>
      </w:r>
    </w:p>
    <w:p w:rsidR="00E120C1" w:rsidRDefault="00E120C1" w:rsidP="002A466B">
      <w:pPr>
        <w:pStyle w:val="PargrafodaLista"/>
        <w:numPr>
          <w:ilvl w:val="0"/>
          <w:numId w:val="19"/>
        </w:numPr>
      </w:pPr>
      <w:proofErr w:type="spellStart"/>
      <w:r>
        <w:t>Plote</w:t>
      </w:r>
      <w:proofErr w:type="spellEnd"/>
      <w:r>
        <w:t xml:space="preserve">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r>
          <w:rPr>
            <w:rFonts w:ascii="Cambria Math" w:hAnsi="Cambria Math"/>
          </w:rPr>
          <m:t>y[n]</m:t>
        </m:r>
      </m:oMath>
      <w:r>
        <w:t xml:space="preserve"> na mesma escala de amplitude</w:t>
      </w:r>
      <w:r w:rsidR="00147291">
        <w:t>. C</w:t>
      </w:r>
      <w:r>
        <w:t xml:space="preserve">ompare visualmente </w:t>
      </w:r>
      <w:r w:rsidR="00147291">
        <w:t xml:space="preserve">e discuta </w:t>
      </w:r>
      <w:r>
        <w:t>os resultados</w:t>
      </w:r>
      <w:r w:rsidR="00147291">
        <w:t xml:space="preserve"> observados</w:t>
      </w:r>
      <w:r>
        <w:t>;</w:t>
      </w:r>
    </w:p>
    <w:p w:rsidR="00147291" w:rsidRDefault="00147291" w:rsidP="002A466B">
      <w:pPr>
        <w:pStyle w:val="PargrafodaLista"/>
        <w:numPr>
          <w:ilvl w:val="0"/>
          <w:numId w:val="19"/>
        </w:numPr>
      </w:pPr>
      <w:r>
        <w:t xml:space="preserve">Ouça os sinais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r>
          <w:rPr>
            <w:rFonts w:ascii="Cambria Math" w:hAnsi="Cambria Math"/>
          </w:rPr>
          <m:t>y[n]</m:t>
        </m:r>
      </m:oMath>
      <w:r>
        <w:rPr>
          <w:rFonts w:eastAsiaTheme="minorEastAsia"/>
        </w:rPr>
        <w:t xml:space="preserve"> (</w:t>
      </w:r>
      <w:r w:rsidRPr="00147291">
        <w:rPr>
          <w:rFonts w:eastAsiaTheme="minorEastAsia"/>
        </w:rPr>
        <w:t>na mesma escala de amplitude</w:t>
      </w:r>
      <w:r>
        <w:rPr>
          <w:rFonts w:eastAsiaTheme="minorEastAsia"/>
        </w:rPr>
        <w:t xml:space="preserve">). Compare e discuta os resultados;  </w:t>
      </w:r>
    </w:p>
    <w:p w:rsidR="00E120C1" w:rsidRPr="00147291" w:rsidRDefault="00E120C1" w:rsidP="002A466B">
      <w:pPr>
        <w:pStyle w:val="PargrafodaLista"/>
        <w:numPr>
          <w:ilvl w:val="0"/>
          <w:numId w:val="19"/>
        </w:numPr>
      </w:pPr>
      <w:r>
        <w:t>Obtenha o</w:t>
      </w:r>
      <w:r w:rsidR="00147291">
        <w:t>s</w:t>
      </w:r>
      <w:r>
        <w:t xml:space="preserve"> histograma</w:t>
      </w:r>
      <w:r w:rsidR="00147291">
        <w:t>s</w:t>
      </w:r>
      <w:r>
        <w:t xml:space="preserve"> dos valores das amostras de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r>
          <w:rPr>
            <w:rFonts w:ascii="Cambria Math" w:hAnsi="Cambria Math"/>
          </w:rPr>
          <m:t>y[n]</m:t>
        </m:r>
      </m:oMath>
      <w:r w:rsidR="00147291">
        <w:rPr>
          <w:rFonts w:eastAsiaTheme="minorEastAsia"/>
        </w:rPr>
        <w:t xml:space="preserve">. Dica: use a função hist.m do </w:t>
      </w:r>
      <w:proofErr w:type="spellStart"/>
      <w:r w:rsidR="00147291">
        <w:rPr>
          <w:rFonts w:eastAsiaTheme="minorEastAsia"/>
        </w:rPr>
        <w:t>Matlab</w:t>
      </w:r>
      <w:proofErr w:type="spellEnd"/>
      <w:r w:rsidR="00147291">
        <w:rPr>
          <w:rFonts w:eastAsiaTheme="minorEastAsia"/>
        </w:rPr>
        <w:t xml:space="preserve"> ou </w:t>
      </w:r>
      <w:proofErr w:type="spellStart"/>
      <w:r w:rsidR="00147291">
        <w:rPr>
          <w:rFonts w:eastAsiaTheme="minorEastAsia"/>
        </w:rPr>
        <w:t>Octave</w:t>
      </w:r>
      <w:proofErr w:type="spellEnd"/>
      <w:r w:rsidR="00147291">
        <w:rPr>
          <w:rFonts w:eastAsiaTheme="minorEastAsia"/>
        </w:rPr>
        <w:t xml:space="preserve"> e compute o histograma com 200 canais (</w:t>
      </w:r>
      <w:proofErr w:type="spellStart"/>
      <w:r w:rsidR="00147291" w:rsidRPr="00BE07EB">
        <w:rPr>
          <w:rFonts w:eastAsiaTheme="minorEastAsia"/>
          <w:i/>
        </w:rPr>
        <w:t>bins</w:t>
      </w:r>
      <w:proofErr w:type="spellEnd"/>
      <w:r w:rsidR="00147291">
        <w:rPr>
          <w:rFonts w:eastAsiaTheme="minorEastAsia"/>
        </w:rPr>
        <w:t>).  Compare e discuta os resultados observados;</w:t>
      </w:r>
    </w:p>
    <w:p w:rsidR="00AD71C0" w:rsidRDefault="00AD71C0" w:rsidP="002A466B">
      <w:pPr>
        <w:pStyle w:val="PargrafodaLista"/>
        <w:numPr>
          <w:ilvl w:val="0"/>
          <w:numId w:val="19"/>
        </w:numPr>
      </w:pPr>
      <w:proofErr w:type="gramStart"/>
      <w:r>
        <w:t>Implemente</w:t>
      </w:r>
      <w:proofErr w:type="gramEnd"/>
      <w:r>
        <w:t xml:space="preserve"> o sistema inverso ao do pré-processamento;</w:t>
      </w:r>
    </w:p>
    <w:p w:rsidR="00AD71C0" w:rsidRDefault="00AD71C0" w:rsidP="002A466B">
      <w:pPr>
        <w:pStyle w:val="PargrafodaLista"/>
        <w:numPr>
          <w:ilvl w:val="0"/>
          <w:numId w:val="19"/>
        </w:numPr>
      </w:pPr>
      <w:r>
        <w:t xml:space="preserve">Submeta </w:t>
      </w:r>
      <m:oMath>
        <m:r>
          <w:rPr>
            <w:rFonts w:ascii="Cambria Math" w:hAnsi="Cambria Math"/>
          </w:rPr>
          <m:t>y[n]</m:t>
        </m:r>
      </m:oMath>
      <w:r>
        <w:t xml:space="preserve"> ao sistema inverso de modo a obter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inv</m:t>
                </m:r>
              </m:sub>
            </m:sSub>
          </m:e>
        </m:d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>
        <w:rPr>
          <w:rFonts w:eastAsiaTheme="minorEastAsia"/>
        </w:rPr>
        <w:t xml:space="preserve">, i.e., uma estimativa da </w:t>
      </w:r>
      <w:r>
        <w:t xml:space="preserve">seqüência original </w:t>
      </w:r>
      <m:oMath>
        <m:r>
          <w:rPr>
            <w:rFonts w:ascii="Cambria Math" w:hAnsi="Cambria Math"/>
          </w:rPr>
          <m:t>x[n]</m:t>
        </m:r>
      </m:oMath>
      <w:r>
        <w:t>.</w:t>
      </w:r>
    </w:p>
    <w:p w:rsidR="00147291" w:rsidRDefault="00AD71C0" w:rsidP="002A466B">
      <w:pPr>
        <w:pStyle w:val="PargrafodaLista"/>
        <w:numPr>
          <w:ilvl w:val="0"/>
          <w:numId w:val="19"/>
        </w:numPr>
      </w:pPr>
      <w:proofErr w:type="spellStart"/>
      <w:r>
        <w:t>Plote</w:t>
      </w:r>
      <w:proofErr w:type="spellEnd"/>
      <w:r>
        <w:t xml:space="preserve"> e compare visualmente </w:t>
      </w:r>
      <m:oMath>
        <m:r>
          <w:rPr>
            <w:rFonts w:ascii="Cambria Math" w:hAnsi="Cambria Math"/>
          </w:rPr>
          <m:t>x[n]</m:t>
        </m:r>
      </m:oMath>
      <w:r>
        <w:t xml:space="preserve"> 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>
        <w:t xml:space="preserve"> , assim como o erro </w:t>
      </w:r>
      <m:oMath>
        <m:r>
          <w:rPr>
            <w:rFonts w:ascii="Cambria Math" w:hAnsi="Cambria Math"/>
          </w:rPr>
          <m:t xml:space="preserve">e[n]= x[n] - 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[n]</m:t>
        </m:r>
      </m:oMath>
      <w:r w:rsidR="002A466B">
        <w:rPr>
          <w:rFonts w:eastAsiaTheme="minorEastAsia"/>
        </w:rPr>
        <w:t>.</w:t>
      </w:r>
    </w:p>
    <w:sectPr w:rsidR="00147291" w:rsidSect="000011E5">
      <w:headerReference w:type="default" r:id="rId9"/>
      <w:footerReference w:type="default" r:id="rId10"/>
      <w:pgSz w:w="12240" w:h="15840"/>
      <w:pgMar w:top="720" w:right="720" w:bottom="288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1C0" w:rsidRDefault="00AD71C0" w:rsidP="00591043">
      <w:pPr>
        <w:spacing w:after="0" w:line="240" w:lineRule="auto"/>
      </w:pPr>
      <w:r>
        <w:separator/>
      </w:r>
    </w:p>
  </w:endnote>
  <w:endnote w:type="continuationSeparator" w:id="0">
    <w:p w:rsidR="00AD71C0" w:rsidRDefault="00AD71C0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AD71C0" w:rsidRDefault="00F12289">
        <w:pPr>
          <w:pStyle w:val="Rodap"/>
          <w:jc w:val="right"/>
        </w:pPr>
        <w:fldSimple w:instr=" PAGE   \* MERGEFORMAT ">
          <w:r w:rsidR="001F68F2">
            <w:rPr>
              <w:noProof/>
            </w:rPr>
            <w:t>1</w:t>
          </w:r>
        </w:fldSimple>
      </w:p>
    </w:sdtContent>
  </w:sdt>
  <w:p w:rsidR="00AD71C0" w:rsidRDefault="00AD71C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1C0" w:rsidRDefault="00AD71C0" w:rsidP="00591043">
      <w:pPr>
        <w:spacing w:after="0" w:line="240" w:lineRule="auto"/>
      </w:pPr>
      <w:r>
        <w:separator/>
      </w:r>
    </w:p>
  </w:footnote>
  <w:footnote w:type="continuationSeparator" w:id="0">
    <w:p w:rsidR="00AD71C0" w:rsidRDefault="00AD71C0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1C0" w:rsidRDefault="00AD71C0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422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83F43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E825AE"/>
    <w:multiLevelType w:val="hybridMultilevel"/>
    <w:tmpl w:val="8E084F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7"/>
  </w:num>
  <w:num w:numId="9">
    <w:abstractNumId w:val="18"/>
  </w:num>
  <w:num w:numId="10">
    <w:abstractNumId w:val="16"/>
  </w:num>
  <w:num w:numId="11">
    <w:abstractNumId w:val="9"/>
  </w:num>
  <w:num w:numId="12">
    <w:abstractNumId w:val="11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10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2642B"/>
    <w:rsid w:val="0003561B"/>
    <w:rsid w:val="00052C32"/>
    <w:rsid w:val="00055DA9"/>
    <w:rsid w:val="00056D42"/>
    <w:rsid w:val="000668F0"/>
    <w:rsid w:val="000871DA"/>
    <w:rsid w:val="00096625"/>
    <w:rsid w:val="000B06BF"/>
    <w:rsid w:val="000B15BB"/>
    <w:rsid w:val="000D5C47"/>
    <w:rsid w:val="00134CE0"/>
    <w:rsid w:val="001416C4"/>
    <w:rsid w:val="00147291"/>
    <w:rsid w:val="00161CDD"/>
    <w:rsid w:val="001632CF"/>
    <w:rsid w:val="00164602"/>
    <w:rsid w:val="00176A34"/>
    <w:rsid w:val="001A0A60"/>
    <w:rsid w:val="001B1B23"/>
    <w:rsid w:val="001B3E58"/>
    <w:rsid w:val="001B57B1"/>
    <w:rsid w:val="001F5643"/>
    <w:rsid w:val="001F68F2"/>
    <w:rsid w:val="00230FAB"/>
    <w:rsid w:val="00234117"/>
    <w:rsid w:val="00242601"/>
    <w:rsid w:val="00252697"/>
    <w:rsid w:val="00263649"/>
    <w:rsid w:val="00271052"/>
    <w:rsid w:val="00275E10"/>
    <w:rsid w:val="00280152"/>
    <w:rsid w:val="0028552E"/>
    <w:rsid w:val="002A466B"/>
    <w:rsid w:val="002D2CB6"/>
    <w:rsid w:val="002D3AF4"/>
    <w:rsid w:val="002D533A"/>
    <w:rsid w:val="002E48A7"/>
    <w:rsid w:val="00353D9F"/>
    <w:rsid w:val="00361229"/>
    <w:rsid w:val="0038574C"/>
    <w:rsid w:val="003B0AE7"/>
    <w:rsid w:val="003B3A8D"/>
    <w:rsid w:val="003B657D"/>
    <w:rsid w:val="003D3091"/>
    <w:rsid w:val="003E1BF4"/>
    <w:rsid w:val="0043324F"/>
    <w:rsid w:val="00434044"/>
    <w:rsid w:val="00462FDC"/>
    <w:rsid w:val="00490545"/>
    <w:rsid w:val="00495DCA"/>
    <w:rsid w:val="004A33BE"/>
    <w:rsid w:val="004A6F35"/>
    <w:rsid w:val="004C097F"/>
    <w:rsid w:val="004D3539"/>
    <w:rsid w:val="004E406F"/>
    <w:rsid w:val="004E4588"/>
    <w:rsid w:val="004F0167"/>
    <w:rsid w:val="00503EE0"/>
    <w:rsid w:val="00516983"/>
    <w:rsid w:val="0053255B"/>
    <w:rsid w:val="00536F7A"/>
    <w:rsid w:val="00553C65"/>
    <w:rsid w:val="005774C4"/>
    <w:rsid w:val="00577742"/>
    <w:rsid w:val="00591043"/>
    <w:rsid w:val="00591EFA"/>
    <w:rsid w:val="005B750A"/>
    <w:rsid w:val="005E13EF"/>
    <w:rsid w:val="0061554A"/>
    <w:rsid w:val="00642E30"/>
    <w:rsid w:val="00651880"/>
    <w:rsid w:val="0066189A"/>
    <w:rsid w:val="00664040"/>
    <w:rsid w:val="006919C2"/>
    <w:rsid w:val="006934CE"/>
    <w:rsid w:val="006B5265"/>
    <w:rsid w:val="006D20D9"/>
    <w:rsid w:val="00711940"/>
    <w:rsid w:val="0075044B"/>
    <w:rsid w:val="00751368"/>
    <w:rsid w:val="00757EFD"/>
    <w:rsid w:val="00763DA1"/>
    <w:rsid w:val="00764283"/>
    <w:rsid w:val="00772152"/>
    <w:rsid w:val="00775FBD"/>
    <w:rsid w:val="00782071"/>
    <w:rsid w:val="007877F2"/>
    <w:rsid w:val="0079408A"/>
    <w:rsid w:val="007E74F1"/>
    <w:rsid w:val="007F393E"/>
    <w:rsid w:val="0081296C"/>
    <w:rsid w:val="008201FD"/>
    <w:rsid w:val="0083239D"/>
    <w:rsid w:val="008529E3"/>
    <w:rsid w:val="008658E2"/>
    <w:rsid w:val="008A66BD"/>
    <w:rsid w:val="008C17AD"/>
    <w:rsid w:val="008C4FBE"/>
    <w:rsid w:val="008D0C32"/>
    <w:rsid w:val="008D3F46"/>
    <w:rsid w:val="008E1D68"/>
    <w:rsid w:val="00907BCB"/>
    <w:rsid w:val="00917C71"/>
    <w:rsid w:val="00940263"/>
    <w:rsid w:val="009439B6"/>
    <w:rsid w:val="00943FD8"/>
    <w:rsid w:val="00945F3E"/>
    <w:rsid w:val="0095072C"/>
    <w:rsid w:val="0099131F"/>
    <w:rsid w:val="00994067"/>
    <w:rsid w:val="00995B66"/>
    <w:rsid w:val="009A61AF"/>
    <w:rsid w:val="009B4147"/>
    <w:rsid w:val="009E39BA"/>
    <w:rsid w:val="009F6A3F"/>
    <w:rsid w:val="00A06687"/>
    <w:rsid w:val="00A07B77"/>
    <w:rsid w:val="00A33871"/>
    <w:rsid w:val="00A5450D"/>
    <w:rsid w:val="00A819D1"/>
    <w:rsid w:val="00A9160A"/>
    <w:rsid w:val="00A91C47"/>
    <w:rsid w:val="00A93CBD"/>
    <w:rsid w:val="00AA6324"/>
    <w:rsid w:val="00AC51F6"/>
    <w:rsid w:val="00AD08A5"/>
    <w:rsid w:val="00AD71C0"/>
    <w:rsid w:val="00AD77FB"/>
    <w:rsid w:val="00AE2B07"/>
    <w:rsid w:val="00AF659B"/>
    <w:rsid w:val="00B02119"/>
    <w:rsid w:val="00B24545"/>
    <w:rsid w:val="00B4185A"/>
    <w:rsid w:val="00B55870"/>
    <w:rsid w:val="00B64B34"/>
    <w:rsid w:val="00B64CB3"/>
    <w:rsid w:val="00B66176"/>
    <w:rsid w:val="00B67B66"/>
    <w:rsid w:val="00B72553"/>
    <w:rsid w:val="00B73FAE"/>
    <w:rsid w:val="00B7405F"/>
    <w:rsid w:val="00BB31F1"/>
    <w:rsid w:val="00BB6475"/>
    <w:rsid w:val="00BE07EB"/>
    <w:rsid w:val="00BE70CB"/>
    <w:rsid w:val="00C03273"/>
    <w:rsid w:val="00C03ACF"/>
    <w:rsid w:val="00C13D4F"/>
    <w:rsid w:val="00C21048"/>
    <w:rsid w:val="00C21F04"/>
    <w:rsid w:val="00C509E6"/>
    <w:rsid w:val="00CB35CD"/>
    <w:rsid w:val="00CB466D"/>
    <w:rsid w:val="00CB48C0"/>
    <w:rsid w:val="00CC5058"/>
    <w:rsid w:val="00CD66CD"/>
    <w:rsid w:val="00CF1DED"/>
    <w:rsid w:val="00CF5374"/>
    <w:rsid w:val="00D0618A"/>
    <w:rsid w:val="00D07F6B"/>
    <w:rsid w:val="00D109D9"/>
    <w:rsid w:val="00D217B5"/>
    <w:rsid w:val="00D55435"/>
    <w:rsid w:val="00D5713F"/>
    <w:rsid w:val="00D5758A"/>
    <w:rsid w:val="00D64BAB"/>
    <w:rsid w:val="00D75775"/>
    <w:rsid w:val="00D82E45"/>
    <w:rsid w:val="00DA1B2F"/>
    <w:rsid w:val="00DF07F9"/>
    <w:rsid w:val="00E120C1"/>
    <w:rsid w:val="00E20938"/>
    <w:rsid w:val="00E2572E"/>
    <w:rsid w:val="00E33C74"/>
    <w:rsid w:val="00E3533A"/>
    <w:rsid w:val="00E36265"/>
    <w:rsid w:val="00E4150A"/>
    <w:rsid w:val="00E549EF"/>
    <w:rsid w:val="00E71DC4"/>
    <w:rsid w:val="00E72536"/>
    <w:rsid w:val="00E73350"/>
    <w:rsid w:val="00E83D0E"/>
    <w:rsid w:val="00EA2A52"/>
    <w:rsid w:val="00EB2126"/>
    <w:rsid w:val="00F00539"/>
    <w:rsid w:val="00F04590"/>
    <w:rsid w:val="00F12289"/>
    <w:rsid w:val="00F2691C"/>
    <w:rsid w:val="00F31F76"/>
    <w:rsid w:val="00F3789F"/>
    <w:rsid w:val="00F4458A"/>
    <w:rsid w:val="00F6014B"/>
    <w:rsid w:val="00F64A17"/>
    <w:rsid w:val="00F66E61"/>
    <w:rsid w:val="00F87BF0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ncc.br/~pesquef/GA038_2t10/listas/dados/sinal_teste_lista2_exerc6.wa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1F65F-6BF1-4223-A972-6029A3E2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3203</TotalTime>
  <Pages>2</Pages>
  <Words>717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102</cp:revision>
  <cp:lastPrinted>2010-03-24T22:29:00Z</cp:lastPrinted>
  <dcterms:created xsi:type="dcterms:W3CDTF">2009-06-27T17:35:00Z</dcterms:created>
  <dcterms:modified xsi:type="dcterms:W3CDTF">2010-10-06T21:06:00Z</dcterms:modified>
</cp:coreProperties>
</file>